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937D8" w14:textId="77777777" w:rsidR="00E840CD" w:rsidRDefault="00E840CD"/>
    <w:p w14:paraId="497C260F" w14:textId="77777777" w:rsidR="00E840CD" w:rsidRDefault="00E840CD"/>
    <w:p w14:paraId="3ACCF12E" w14:textId="77777777" w:rsidR="00E840CD" w:rsidRPr="00383229" w:rsidRDefault="00000000">
      <w:pPr>
        <w:spacing w:before="40" w:after="40"/>
        <w:jc w:val="center"/>
        <w:rPr>
          <w:sz w:val="40"/>
          <w:szCs w:val="40"/>
        </w:rPr>
      </w:pPr>
      <w:r w:rsidRPr="00383229">
        <w:rPr>
          <w:b/>
          <w:bCs/>
          <w:sz w:val="40"/>
          <w:szCs w:val="40"/>
        </w:rPr>
        <w:t>LAPORAN PENGEMBANGAN</w:t>
      </w:r>
    </w:p>
    <w:p w14:paraId="634D427B" w14:textId="77777777" w:rsidR="00E840CD" w:rsidRPr="00383229" w:rsidRDefault="00000000">
      <w:pPr>
        <w:spacing w:before="40" w:after="40"/>
        <w:jc w:val="center"/>
        <w:rPr>
          <w:sz w:val="40"/>
          <w:szCs w:val="40"/>
        </w:rPr>
      </w:pPr>
      <w:r w:rsidRPr="00383229">
        <w:rPr>
          <w:b/>
          <w:bCs/>
          <w:sz w:val="40"/>
          <w:szCs w:val="40"/>
        </w:rPr>
        <w:t>SISTEM PENJAMINAN MUTU INTERNAL</w:t>
      </w:r>
    </w:p>
    <w:p w14:paraId="25FC618B" w14:textId="77777777" w:rsidR="00E840CD" w:rsidRPr="00383229" w:rsidRDefault="00000000">
      <w:pPr>
        <w:spacing w:before="40" w:after="40"/>
        <w:jc w:val="center"/>
        <w:rPr>
          <w:sz w:val="40"/>
          <w:szCs w:val="40"/>
        </w:rPr>
      </w:pPr>
      <w:r w:rsidRPr="00383229">
        <w:rPr>
          <w:b/>
          <w:bCs/>
          <w:color w:val="1B6B6B"/>
          <w:sz w:val="40"/>
          <w:szCs w:val="40"/>
        </w:rPr>
        <w:t>(SPMI)</w:t>
      </w:r>
    </w:p>
    <w:p w14:paraId="5E36EACF" w14:textId="77777777" w:rsidR="00E840CD" w:rsidRDefault="00E840CD"/>
    <w:p w14:paraId="7BDAF4D1" w14:textId="77777777" w:rsidR="00E840CD" w:rsidRPr="00383229" w:rsidRDefault="00000000">
      <w:pPr>
        <w:spacing w:before="40" w:after="40"/>
        <w:jc w:val="center"/>
        <w:rPr>
          <w:sz w:val="32"/>
          <w:szCs w:val="32"/>
        </w:rPr>
      </w:pPr>
      <w:r w:rsidRPr="00383229">
        <w:rPr>
          <w:b/>
          <w:bCs/>
          <w:sz w:val="32"/>
          <w:szCs w:val="32"/>
        </w:rPr>
        <w:t>MENYEPAKATI KOMITMEN PENINGKATAN MUTU</w:t>
      </w:r>
    </w:p>
    <w:p w14:paraId="19EEEC2A" w14:textId="77777777" w:rsidR="00E840CD" w:rsidRPr="00383229" w:rsidRDefault="00E840CD">
      <w:pPr>
        <w:rPr>
          <w:sz w:val="32"/>
          <w:szCs w:val="32"/>
        </w:rPr>
      </w:pPr>
    </w:p>
    <w:p w14:paraId="7DE6D302" w14:textId="77777777" w:rsidR="00E840CD" w:rsidRPr="00383229" w:rsidRDefault="00000000">
      <w:pPr>
        <w:spacing w:before="40" w:after="40"/>
        <w:jc w:val="center"/>
        <w:rPr>
          <w:sz w:val="32"/>
          <w:szCs w:val="32"/>
        </w:rPr>
      </w:pPr>
      <w:r w:rsidRPr="00383229">
        <w:rPr>
          <w:b/>
          <w:bCs/>
          <w:color w:val="1B6B6B"/>
          <w:sz w:val="32"/>
          <w:szCs w:val="32"/>
        </w:rPr>
        <w:t>RA GOLDEN AGE SURABAYA</w:t>
      </w:r>
    </w:p>
    <w:p w14:paraId="1B39E612" w14:textId="77777777" w:rsidR="00E840CD" w:rsidRPr="00383229" w:rsidRDefault="00000000">
      <w:pPr>
        <w:spacing w:before="40" w:after="40"/>
        <w:jc w:val="center"/>
        <w:rPr>
          <w:sz w:val="32"/>
          <w:szCs w:val="32"/>
        </w:rPr>
      </w:pPr>
      <w:r w:rsidRPr="00383229">
        <w:rPr>
          <w:b/>
          <w:bCs/>
          <w:sz w:val="32"/>
          <w:szCs w:val="32"/>
        </w:rPr>
        <w:t>TAHUN AJARAN 2027/2028</w:t>
      </w:r>
    </w:p>
    <w:p w14:paraId="173BFB36" w14:textId="77777777" w:rsidR="00E840CD" w:rsidRDefault="00E840CD"/>
    <w:p w14:paraId="732102B5" w14:textId="77777777" w:rsidR="00E840CD" w:rsidRDefault="00E840CD" w:rsidP="00383229"/>
    <w:p w14:paraId="71EDB311" w14:textId="010C55DE" w:rsidR="00876071" w:rsidRDefault="00876071" w:rsidP="00383229"/>
    <w:p w14:paraId="3B1E2FC0" w14:textId="5146E231" w:rsidR="00876071" w:rsidRDefault="00876071" w:rsidP="00383229">
      <w:r>
        <w:rPr>
          <w:noProof/>
        </w:rPr>
        <w:drawing>
          <wp:anchor distT="0" distB="0" distL="114300" distR="114300" simplePos="0" relativeHeight="251658240" behindDoc="0" locked="0" layoutInCell="1" allowOverlap="1" wp14:anchorId="0008A641" wp14:editId="112BD896">
            <wp:simplePos x="0" y="0"/>
            <wp:positionH relativeFrom="page">
              <wp:align>center</wp:align>
            </wp:positionH>
            <wp:positionV relativeFrom="paragraph">
              <wp:posOffset>6350</wp:posOffset>
            </wp:positionV>
            <wp:extent cx="1952625" cy="2028825"/>
            <wp:effectExtent l="0" t="0" r="9525" b="9525"/>
            <wp:wrapSquare wrapText="bothSides"/>
            <wp:docPr id="6815272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527269" name=""/>
                    <pic:cNvPicPr/>
                  </pic:nvPicPr>
                  <pic:blipFill>
                    <a:blip r:embed="rId6">
                      <a:extLst>
                        <a:ext uri="{28A0092B-C50C-407E-A947-70E740481C1C}">
                          <a14:useLocalDpi xmlns:a14="http://schemas.microsoft.com/office/drawing/2010/main" val="0"/>
                        </a:ext>
                      </a:extLst>
                    </a:blip>
                    <a:stretch>
                      <a:fillRect/>
                    </a:stretch>
                  </pic:blipFill>
                  <pic:spPr>
                    <a:xfrm>
                      <a:off x="0" y="0"/>
                      <a:ext cx="1952625" cy="2028825"/>
                    </a:xfrm>
                    <a:prstGeom prst="rect">
                      <a:avLst/>
                    </a:prstGeom>
                  </pic:spPr>
                </pic:pic>
              </a:graphicData>
            </a:graphic>
            <wp14:sizeRelH relativeFrom="margin">
              <wp14:pctWidth>0</wp14:pctWidth>
            </wp14:sizeRelH>
            <wp14:sizeRelV relativeFrom="margin">
              <wp14:pctHeight>0</wp14:pctHeight>
            </wp14:sizeRelV>
          </wp:anchor>
        </w:drawing>
      </w:r>
    </w:p>
    <w:p w14:paraId="68485ECC" w14:textId="77777777" w:rsidR="00876071" w:rsidRDefault="00876071" w:rsidP="00383229"/>
    <w:p w14:paraId="5EAEAAD1" w14:textId="3710FFB0" w:rsidR="00876071" w:rsidRDefault="00876071" w:rsidP="00383229"/>
    <w:p w14:paraId="640A1D4E" w14:textId="77777777" w:rsidR="00876071" w:rsidRDefault="00876071" w:rsidP="00383229"/>
    <w:p w14:paraId="427C6159" w14:textId="225AF57F" w:rsidR="00876071" w:rsidRDefault="00876071" w:rsidP="00383229"/>
    <w:p w14:paraId="3F57A780" w14:textId="77777777" w:rsidR="00876071" w:rsidRDefault="00876071" w:rsidP="00383229"/>
    <w:p w14:paraId="705CA64C" w14:textId="77777777" w:rsidR="00876071" w:rsidRDefault="00876071" w:rsidP="00383229"/>
    <w:p w14:paraId="06EA39A5" w14:textId="77777777" w:rsidR="00876071" w:rsidRDefault="00876071" w:rsidP="00383229"/>
    <w:p w14:paraId="69AAF457" w14:textId="77777777" w:rsidR="00876071" w:rsidRDefault="00876071" w:rsidP="00383229"/>
    <w:p w14:paraId="3EC2880A" w14:textId="77777777" w:rsidR="00876071" w:rsidRDefault="00876071" w:rsidP="00383229"/>
    <w:p w14:paraId="6FBB3917" w14:textId="4A4C1D33" w:rsidR="00876071" w:rsidRDefault="00876071" w:rsidP="00383229"/>
    <w:p w14:paraId="57E08FF1" w14:textId="4C42F5F5" w:rsidR="00876071" w:rsidRDefault="00876071" w:rsidP="00383229"/>
    <w:p w14:paraId="3B13C8C2" w14:textId="5DA89C52" w:rsidR="00876071" w:rsidRDefault="00876071" w:rsidP="00383229"/>
    <w:p w14:paraId="2900EC98" w14:textId="77777777" w:rsidR="00876071" w:rsidRDefault="00876071" w:rsidP="00383229"/>
    <w:p w14:paraId="21773E02" w14:textId="77777777" w:rsidR="00876071" w:rsidRDefault="00876071" w:rsidP="00383229">
      <w:pPr>
        <w:ind w:firstLine="720"/>
      </w:pPr>
    </w:p>
    <w:p w14:paraId="2CE63338" w14:textId="77777777" w:rsidR="00E840CD" w:rsidRPr="00383229" w:rsidRDefault="00000000">
      <w:pPr>
        <w:spacing w:before="40" w:after="40"/>
        <w:jc w:val="center"/>
        <w:rPr>
          <w:sz w:val="28"/>
          <w:szCs w:val="28"/>
        </w:rPr>
      </w:pPr>
      <w:r w:rsidRPr="00383229">
        <w:rPr>
          <w:b/>
          <w:bCs/>
          <w:color w:val="444444"/>
          <w:sz w:val="28"/>
          <w:szCs w:val="28"/>
        </w:rPr>
        <w:t>DISUSUN OLEH:</w:t>
      </w:r>
    </w:p>
    <w:p w14:paraId="1647C543" w14:textId="77777777" w:rsidR="00E840CD" w:rsidRPr="00383229" w:rsidRDefault="00000000">
      <w:pPr>
        <w:spacing w:before="40" w:after="40"/>
        <w:jc w:val="center"/>
        <w:rPr>
          <w:sz w:val="28"/>
          <w:szCs w:val="28"/>
        </w:rPr>
      </w:pPr>
      <w:r w:rsidRPr="00383229">
        <w:rPr>
          <w:b/>
          <w:bCs/>
          <w:sz w:val="28"/>
          <w:szCs w:val="28"/>
        </w:rPr>
        <w:t>TIM PENJAMINAN MUTU INTERNAL (TPMI)</w:t>
      </w:r>
    </w:p>
    <w:p w14:paraId="5A674D9E" w14:textId="77777777" w:rsidR="00E840CD" w:rsidRDefault="00000000">
      <w:pPr>
        <w:spacing w:before="40" w:after="40"/>
        <w:jc w:val="center"/>
      </w:pPr>
      <w:r w:rsidRPr="00383229">
        <w:rPr>
          <w:b/>
          <w:bCs/>
          <w:sz w:val="28"/>
          <w:szCs w:val="28"/>
        </w:rPr>
        <w:t>RA GOLDEN AGE</w:t>
      </w:r>
    </w:p>
    <w:p w14:paraId="48197BAB" w14:textId="77777777" w:rsidR="00E840CD" w:rsidRDefault="00E840CD"/>
    <w:p w14:paraId="14AA1DB9" w14:textId="77777777" w:rsidR="00E840CD" w:rsidRPr="00705E9E" w:rsidRDefault="00000000">
      <w:pPr>
        <w:spacing w:before="40" w:after="40"/>
        <w:jc w:val="center"/>
        <w:rPr>
          <w:b/>
          <w:bCs/>
          <w:sz w:val="24"/>
          <w:szCs w:val="24"/>
        </w:rPr>
      </w:pPr>
      <w:r w:rsidRPr="00705E9E">
        <w:rPr>
          <w:b/>
          <w:bCs/>
          <w:color w:val="444444"/>
          <w:sz w:val="24"/>
          <w:szCs w:val="24"/>
        </w:rPr>
        <w:t>Yayasan Pendidikan Golden Age Indonesia</w:t>
      </w:r>
    </w:p>
    <w:p w14:paraId="5D430A70" w14:textId="77777777" w:rsidR="00E840CD" w:rsidRPr="00705E9E" w:rsidRDefault="00E840CD">
      <w:pPr>
        <w:rPr>
          <w:b/>
          <w:bCs/>
          <w:sz w:val="24"/>
          <w:szCs w:val="24"/>
        </w:rPr>
      </w:pPr>
    </w:p>
    <w:p w14:paraId="6FF4486C" w14:textId="77777777" w:rsidR="00E840CD" w:rsidRPr="00705E9E" w:rsidRDefault="00000000">
      <w:pPr>
        <w:spacing w:before="40" w:after="40"/>
        <w:jc w:val="center"/>
        <w:rPr>
          <w:b/>
          <w:bCs/>
          <w:sz w:val="24"/>
          <w:szCs w:val="24"/>
        </w:rPr>
      </w:pPr>
      <w:r w:rsidRPr="00705E9E">
        <w:rPr>
          <w:b/>
          <w:bCs/>
          <w:sz w:val="24"/>
          <w:szCs w:val="24"/>
        </w:rPr>
        <w:t>RA GOLDEN AGE</w:t>
      </w:r>
    </w:p>
    <w:p w14:paraId="098B39FE" w14:textId="77777777" w:rsidR="00E840CD" w:rsidRPr="00705E9E" w:rsidRDefault="00000000">
      <w:pPr>
        <w:spacing w:before="40" w:after="40"/>
        <w:jc w:val="center"/>
        <w:rPr>
          <w:b/>
          <w:bCs/>
          <w:sz w:val="24"/>
          <w:szCs w:val="24"/>
        </w:rPr>
      </w:pPr>
      <w:r w:rsidRPr="00705E9E">
        <w:rPr>
          <w:b/>
          <w:bCs/>
          <w:color w:val="444444"/>
          <w:sz w:val="24"/>
          <w:szCs w:val="24"/>
        </w:rPr>
        <w:t>NPSN: 69988722  │  NSM: 121234560013</w:t>
      </w:r>
    </w:p>
    <w:p w14:paraId="3D3C8856" w14:textId="77777777" w:rsidR="00E840CD" w:rsidRPr="00383229" w:rsidRDefault="00E840CD">
      <w:pPr>
        <w:rPr>
          <w:sz w:val="24"/>
          <w:szCs w:val="24"/>
        </w:rPr>
      </w:pPr>
    </w:p>
    <w:p w14:paraId="56471485" w14:textId="77777777" w:rsidR="00E840CD" w:rsidRPr="00705E9E" w:rsidRDefault="00000000">
      <w:pPr>
        <w:spacing w:before="40" w:after="40"/>
        <w:jc w:val="center"/>
        <w:rPr>
          <w:b/>
          <w:bCs/>
          <w:i/>
          <w:iCs/>
          <w:sz w:val="24"/>
          <w:szCs w:val="24"/>
        </w:rPr>
      </w:pPr>
      <w:r w:rsidRPr="00705E9E">
        <w:rPr>
          <w:b/>
          <w:bCs/>
          <w:i/>
          <w:iCs/>
          <w:color w:val="444444"/>
          <w:sz w:val="24"/>
          <w:szCs w:val="24"/>
        </w:rPr>
        <w:t>Tanah Kali Kedinding, Kec. Kenjeran, Kota Surabaya, Jawa Timur 60129</w:t>
      </w:r>
    </w:p>
    <w:p w14:paraId="7FEB24E1" w14:textId="77777777" w:rsidR="00E840CD" w:rsidRPr="00705E9E" w:rsidRDefault="00000000">
      <w:pPr>
        <w:spacing w:before="40" w:after="40"/>
        <w:jc w:val="center"/>
        <w:rPr>
          <w:b/>
          <w:bCs/>
          <w:i/>
          <w:iCs/>
          <w:sz w:val="24"/>
          <w:szCs w:val="24"/>
        </w:rPr>
      </w:pPr>
      <w:r w:rsidRPr="00705E9E">
        <w:rPr>
          <w:b/>
          <w:bCs/>
          <w:i/>
          <w:iCs/>
          <w:color w:val="444444"/>
          <w:sz w:val="24"/>
          <w:szCs w:val="24"/>
        </w:rPr>
        <w:t>Telp: 0822-6768-1689  |  Email: ra@goldenage.id  |  Website: https://goldenage.id</w:t>
      </w:r>
    </w:p>
    <w:p w14:paraId="7AF2C186" w14:textId="77777777" w:rsidR="00E840CD" w:rsidRDefault="00E840CD"/>
    <w:p w14:paraId="605A20A7" w14:textId="77777777" w:rsidR="00E840CD" w:rsidRDefault="00E840CD"/>
    <w:p w14:paraId="1C9B1B5F" w14:textId="77777777" w:rsidR="00383229" w:rsidRPr="00383229" w:rsidRDefault="00383229" w:rsidP="00383229">
      <w:pPr>
        <w:sectPr w:rsidR="00383229" w:rsidRPr="00383229">
          <w:pgSz w:w="11906" w:h="16838"/>
          <w:pgMar w:top="1440" w:right="1440" w:bottom="1440" w:left="1800" w:header="708" w:footer="708" w:gutter="0"/>
          <w:cols w:space="720"/>
          <w:docGrid w:linePitch="360"/>
        </w:sectPr>
      </w:pPr>
    </w:p>
    <w:p w14:paraId="60325926" w14:textId="66B1EF6C" w:rsidR="00383229" w:rsidRPr="00383229" w:rsidRDefault="00383229" w:rsidP="00383229">
      <w:pPr>
        <w:jc w:val="center"/>
        <w:rPr>
          <w:b/>
          <w:bCs/>
          <w:sz w:val="28"/>
          <w:szCs w:val="28"/>
        </w:rPr>
      </w:pPr>
      <w:r>
        <w:rPr>
          <w:noProof/>
        </w:rPr>
        <w:lastRenderedPageBreak/>
        <w:drawing>
          <wp:anchor distT="0" distB="0" distL="114300" distR="114300" simplePos="0" relativeHeight="251659264" behindDoc="0" locked="0" layoutInCell="1" allowOverlap="1" wp14:anchorId="4A47A4E3" wp14:editId="6A03F19D">
            <wp:simplePos x="0" y="0"/>
            <wp:positionH relativeFrom="margin">
              <wp:align>left</wp:align>
            </wp:positionH>
            <wp:positionV relativeFrom="paragraph">
              <wp:posOffset>0</wp:posOffset>
            </wp:positionV>
            <wp:extent cx="857250" cy="876300"/>
            <wp:effectExtent l="0" t="0" r="0" b="0"/>
            <wp:wrapSquare wrapText="bothSides"/>
            <wp:docPr id="6562565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256557" name=""/>
                    <pic:cNvPicPr/>
                  </pic:nvPicPr>
                  <pic:blipFill>
                    <a:blip r:embed="rId6">
                      <a:extLst>
                        <a:ext uri="{28A0092B-C50C-407E-A947-70E740481C1C}">
                          <a14:useLocalDpi xmlns:a14="http://schemas.microsoft.com/office/drawing/2010/main" val="0"/>
                        </a:ext>
                      </a:extLst>
                    </a:blip>
                    <a:stretch>
                      <a:fillRect/>
                    </a:stretch>
                  </pic:blipFill>
                  <pic:spPr>
                    <a:xfrm>
                      <a:off x="0" y="0"/>
                      <a:ext cx="857250" cy="876300"/>
                    </a:xfrm>
                    <a:prstGeom prst="rect">
                      <a:avLst/>
                    </a:prstGeom>
                  </pic:spPr>
                </pic:pic>
              </a:graphicData>
            </a:graphic>
            <wp14:sizeRelH relativeFrom="margin">
              <wp14:pctWidth>0</wp14:pctWidth>
            </wp14:sizeRelH>
            <wp14:sizeRelV relativeFrom="margin">
              <wp14:pctHeight>0</wp14:pctHeight>
            </wp14:sizeRelV>
          </wp:anchor>
        </w:drawing>
      </w:r>
      <w:r w:rsidRPr="00383229">
        <w:rPr>
          <w:b/>
          <w:bCs/>
          <w:sz w:val="28"/>
          <w:szCs w:val="28"/>
        </w:rPr>
        <w:t>YAYASAN PENDIDIKAN GOLDEN AGE INDONESIA</w:t>
      </w:r>
    </w:p>
    <w:p w14:paraId="0692F195" w14:textId="41081AB9" w:rsidR="00383229" w:rsidRPr="00383229" w:rsidRDefault="00383229" w:rsidP="00383229">
      <w:pPr>
        <w:jc w:val="center"/>
        <w:rPr>
          <w:b/>
          <w:bCs/>
          <w:sz w:val="28"/>
          <w:szCs w:val="28"/>
        </w:rPr>
      </w:pPr>
      <w:r w:rsidRPr="00383229">
        <w:rPr>
          <w:b/>
          <w:bCs/>
          <w:sz w:val="28"/>
          <w:szCs w:val="28"/>
        </w:rPr>
        <w:t>RA GOLDEN AGE</w:t>
      </w:r>
    </w:p>
    <w:p w14:paraId="4E4A8E63" w14:textId="0EDA45BC" w:rsidR="00383229" w:rsidRPr="00383229" w:rsidRDefault="00383229" w:rsidP="00383229">
      <w:pPr>
        <w:jc w:val="center"/>
        <w:rPr>
          <w:b/>
          <w:bCs/>
        </w:rPr>
      </w:pPr>
      <w:r w:rsidRPr="00383229">
        <w:rPr>
          <w:b/>
          <w:bCs/>
        </w:rPr>
        <w:t>NPSN: 69988722  │  NSM: 121234560013</w:t>
      </w:r>
    </w:p>
    <w:p w14:paraId="1D453AB8" w14:textId="77777777" w:rsidR="00383229" w:rsidRPr="00383229" w:rsidRDefault="00383229" w:rsidP="00383229">
      <w:pPr>
        <w:jc w:val="center"/>
        <w:rPr>
          <w:b/>
          <w:bCs/>
          <w:i/>
          <w:iCs/>
        </w:rPr>
      </w:pPr>
      <w:r w:rsidRPr="00383229">
        <w:rPr>
          <w:b/>
          <w:bCs/>
          <w:i/>
          <w:iCs/>
        </w:rPr>
        <w:t>Tanah Kali Kedinding, Kec. Kenjeran, Kota Surabaya, Jawa Timur 60129</w:t>
      </w:r>
    </w:p>
    <w:p w14:paraId="788D4DA3" w14:textId="1A115D05" w:rsidR="00E840CD" w:rsidRDefault="00383229" w:rsidP="00383229">
      <w:pPr>
        <w:jc w:val="center"/>
        <w:rPr>
          <w:b/>
          <w:bCs/>
          <w:i/>
          <w:iCs/>
        </w:rPr>
      </w:pPr>
      <w:r w:rsidRPr="00383229">
        <w:rPr>
          <w:b/>
          <w:bCs/>
          <w:i/>
          <w:iCs/>
        </w:rPr>
        <w:t>Telp: 0822-6768-1689</w:t>
      </w:r>
      <w:r>
        <w:rPr>
          <w:b/>
          <w:bCs/>
          <w:i/>
          <w:iCs/>
        </w:rPr>
        <w:t xml:space="preserve"> </w:t>
      </w:r>
      <w:r w:rsidRPr="00383229">
        <w:rPr>
          <w:b/>
          <w:bCs/>
          <w:i/>
          <w:iCs/>
        </w:rPr>
        <w:t xml:space="preserve"> Email: </w:t>
      </w:r>
      <w:hyperlink r:id="rId7" w:history="1">
        <w:r w:rsidRPr="001062F6">
          <w:rPr>
            <w:rStyle w:val="Hyperlink"/>
            <w:b/>
            <w:bCs/>
            <w:i/>
            <w:iCs/>
          </w:rPr>
          <w:t>ra@goldenage.id</w:t>
        </w:r>
      </w:hyperlink>
      <w:r>
        <w:rPr>
          <w:b/>
          <w:bCs/>
          <w:i/>
          <w:iCs/>
        </w:rPr>
        <w:t xml:space="preserve"> </w:t>
      </w:r>
      <w:r w:rsidRPr="00383229">
        <w:rPr>
          <w:b/>
          <w:bCs/>
          <w:i/>
          <w:iCs/>
        </w:rPr>
        <w:t xml:space="preserve">Website: </w:t>
      </w:r>
      <w:hyperlink r:id="rId8" w:history="1">
        <w:r w:rsidR="006C0F1F" w:rsidRPr="001062F6">
          <w:rPr>
            <w:rStyle w:val="Hyperlink"/>
            <w:b/>
            <w:bCs/>
            <w:i/>
            <w:iCs/>
          </w:rPr>
          <w:t>https://goldenage.id</w:t>
        </w:r>
      </w:hyperlink>
    </w:p>
    <w:p w14:paraId="2F6AD701" w14:textId="77777777" w:rsidR="006C0F1F" w:rsidRDefault="006C0F1F" w:rsidP="006C0F1F">
      <w:pPr>
        <w:pBdr>
          <w:bottom w:val="thinThickSmallGap" w:sz="24" w:space="1" w:color="auto"/>
        </w:pBdr>
        <w:jc w:val="center"/>
        <w:rPr>
          <w:b/>
          <w:bCs/>
          <w:i/>
          <w:iCs/>
        </w:rPr>
      </w:pPr>
    </w:p>
    <w:p w14:paraId="1E9308D5" w14:textId="77777777" w:rsidR="00383229" w:rsidRDefault="00383229"/>
    <w:p w14:paraId="5FE86810" w14:textId="77777777" w:rsidR="00E840CD" w:rsidRPr="00705E9E" w:rsidRDefault="00000000" w:rsidP="00705E9E">
      <w:pPr>
        <w:pStyle w:val="Heading1"/>
        <w:jc w:val="center"/>
        <w:rPr>
          <w:b/>
          <w:bCs/>
          <w:sz w:val="28"/>
          <w:szCs w:val="28"/>
        </w:rPr>
      </w:pPr>
      <w:bookmarkStart w:id="0" w:name="_Toc236734734"/>
      <w:r w:rsidRPr="00705E9E">
        <w:rPr>
          <w:b/>
          <w:bCs/>
          <w:sz w:val="28"/>
          <w:szCs w:val="28"/>
        </w:rPr>
        <w:t>LEMBAR PENGESAHAN</w:t>
      </w:r>
      <w:bookmarkEnd w:id="0"/>
    </w:p>
    <w:p w14:paraId="6E6102F6" w14:textId="77777777" w:rsidR="00705E9E" w:rsidRDefault="00705E9E">
      <w:pPr>
        <w:spacing w:before="40" w:after="40"/>
        <w:jc w:val="center"/>
        <w:rPr>
          <w:b/>
          <w:bCs/>
          <w:sz w:val="23"/>
          <w:szCs w:val="23"/>
        </w:rPr>
      </w:pPr>
    </w:p>
    <w:p w14:paraId="71ED25C5" w14:textId="32AE9398" w:rsidR="00E840CD" w:rsidRDefault="00000000">
      <w:pPr>
        <w:spacing w:before="40" w:after="40"/>
        <w:jc w:val="center"/>
      </w:pPr>
      <w:r>
        <w:rPr>
          <w:b/>
          <w:bCs/>
          <w:sz w:val="23"/>
          <w:szCs w:val="23"/>
        </w:rPr>
        <w:t>LAPORAN PENGEMBANGAN SISTEM PENJAMINAN MUTU INTERNAL (SPMI)</w:t>
      </w:r>
    </w:p>
    <w:p w14:paraId="31CEEF5A" w14:textId="77777777" w:rsidR="00E840CD" w:rsidRDefault="00000000">
      <w:pPr>
        <w:spacing w:before="40" w:after="40"/>
        <w:jc w:val="center"/>
      </w:pPr>
      <w:r>
        <w:rPr>
          <w:b/>
          <w:bCs/>
          <w:sz w:val="23"/>
          <w:szCs w:val="23"/>
        </w:rPr>
        <w:t>MENYEPAKATI KOMITMEN PENINGKATAN MUTU</w:t>
      </w:r>
    </w:p>
    <w:p w14:paraId="6AC1220A" w14:textId="77777777" w:rsidR="00E840CD" w:rsidRDefault="00000000">
      <w:pPr>
        <w:spacing w:before="40" w:after="40"/>
        <w:jc w:val="center"/>
      </w:pPr>
      <w:r>
        <w:rPr>
          <w:b/>
          <w:bCs/>
          <w:color w:val="1B6B6B"/>
          <w:sz w:val="23"/>
          <w:szCs w:val="23"/>
        </w:rPr>
        <w:t>RA GOLDEN AGE SURABAYA</w:t>
      </w:r>
    </w:p>
    <w:p w14:paraId="0E43CB61" w14:textId="77777777" w:rsidR="00E840CD" w:rsidRDefault="00000000">
      <w:pPr>
        <w:spacing w:before="40" w:after="80"/>
        <w:jc w:val="center"/>
      </w:pPr>
      <w:r>
        <w:rPr>
          <w:b/>
          <w:bCs/>
        </w:rPr>
        <w:t>TAHUN AJARAN 2027/2028</w:t>
      </w:r>
    </w:p>
    <w:p w14:paraId="2673D33D" w14:textId="77777777" w:rsidR="00705E9E" w:rsidRDefault="00705E9E" w:rsidP="006C0F1F">
      <w:pPr>
        <w:spacing w:before="80" w:after="60" w:line="320" w:lineRule="auto"/>
        <w:ind w:firstLine="720"/>
        <w:jc w:val="both"/>
      </w:pPr>
    </w:p>
    <w:p w14:paraId="62679D9A" w14:textId="1ABB81EB" w:rsidR="006C0F1F" w:rsidRPr="006C0F1F" w:rsidRDefault="00000000" w:rsidP="006C0F1F">
      <w:pPr>
        <w:spacing w:before="80" w:after="60" w:line="320" w:lineRule="auto"/>
        <w:ind w:firstLine="720"/>
        <w:jc w:val="both"/>
        <w:rPr>
          <w:sz w:val="24"/>
          <w:szCs w:val="24"/>
        </w:rPr>
      </w:pPr>
      <w:r w:rsidRPr="006C0F1F">
        <w:rPr>
          <w:sz w:val="24"/>
          <w:szCs w:val="24"/>
        </w:rPr>
        <w:t xml:space="preserve">Laporan Menyepakati Komitmen Peningkatan Mutu ini telah disusun berdasarkan Visi, Misi, Tujuan, dan Strategi (VMTS) RA Golden Age — "Generasi EMAS yang Excellent, Mulia, Aktif, dan Soleh/Soleha Berlandaskan Adab, Cinta, dan Ketaqwaan kepada Allah SWT" sebagai Standar Pelampauan dari Standar Nasional Pendidikan (SNP). </w:t>
      </w:r>
    </w:p>
    <w:p w14:paraId="368935A6" w14:textId="16309F9A" w:rsidR="00E840CD" w:rsidRPr="006C0F1F" w:rsidRDefault="00000000" w:rsidP="006C0F1F">
      <w:pPr>
        <w:spacing w:before="80" w:after="60" w:line="320" w:lineRule="auto"/>
        <w:ind w:firstLine="720"/>
        <w:jc w:val="both"/>
        <w:rPr>
          <w:sz w:val="24"/>
          <w:szCs w:val="24"/>
        </w:rPr>
      </w:pPr>
      <w:r w:rsidRPr="006C0F1F">
        <w:rPr>
          <w:sz w:val="24"/>
          <w:szCs w:val="24"/>
        </w:rPr>
        <w:t>Dokumen ini mengacu pada Kurikulum Berbasis Cinta (KBC) dengan pendekatan Deep Learning through Learning through Play yang berpusat pada anak, serta mengintegrasikan Empat Pilar Strategi EMAS RA Golden Age. Dokumen ini telah diperiksa, diverifikasi, dan disahkan oleh pihak-pihak terkait sebagai dokumen pertanggungjawaban pelaksanaan siklus SPMI di lingkungan RA Golden Age.</w:t>
      </w:r>
    </w:p>
    <w:p w14:paraId="48DBE231" w14:textId="77777777" w:rsidR="00E840CD" w:rsidRDefault="00E840CD"/>
    <w:p w14:paraId="478F0544" w14:textId="77777777" w:rsidR="006C0F1F" w:rsidRPr="006644F1" w:rsidRDefault="006C0F1F" w:rsidP="006C0F1F">
      <w:pPr>
        <w:pStyle w:val="NoSpacing"/>
        <w:ind w:left="5040"/>
      </w:pPr>
      <w:r w:rsidRPr="006644F1">
        <w:t>Ditetapkan di : Surabaya</w:t>
      </w:r>
    </w:p>
    <w:p w14:paraId="54C9CD4E" w14:textId="21DF2610" w:rsidR="006C0F1F" w:rsidRDefault="006C0F1F" w:rsidP="006C0F1F">
      <w:pPr>
        <w:pStyle w:val="NoSpacing"/>
        <w:ind w:left="5040"/>
      </w:pPr>
      <w:r w:rsidRPr="006644F1">
        <w:t xml:space="preserve">Pada Tanggal </w:t>
      </w:r>
      <w:r w:rsidR="00094AFD">
        <w:t>:…………….</w:t>
      </w:r>
      <w:r w:rsidRPr="006644F1">
        <w:t>2027</w:t>
      </w:r>
    </w:p>
    <w:p w14:paraId="206043A3" w14:textId="77777777" w:rsidR="00E840CD" w:rsidRDefault="00E840CD"/>
    <w:tbl>
      <w:tblPr>
        <w:tblW w:w="8666" w:type="dxa"/>
        <w:tblBorders>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33"/>
        <w:gridCol w:w="4333"/>
      </w:tblGrid>
      <w:tr w:rsidR="00E840CD" w14:paraId="35131ED6" w14:textId="77777777">
        <w:tc>
          <w:tcPr>
            <w:tcW w:w="4333" w:type="dxa"/>
            <w:tcBorders>
              <w:top w:val="none" w:sz="0" w:space="0" w:color="FFFFFF"/>
              <w:left w:val="none" w:sz="0" w:space="0" w:color="FFFFFF"/>
              <w:bottom w:val="none" w:sz="0" w:space="0" w:color="FFFFFF"/>
              <w:right w:val="none" w:sz="0" w:space="0" w:color="FFFFFF"/>
            </w:tcBorders>
          </w:tcPr>
          <w:p w14:paraId="280F7C57" w14:textId="77777777" w:rsidR="00E840CD" w:rsidRPr="006C0F1F" w:rsidRDefault="00000000">
            <w:pPr>
              <w:spacing w:before="40" w:after="200"/>
              <w:jc w:val="center"/>
              <w:rPr>
                <w:sz w:val="24"/>
                <w:szCs w:val="24"/>
              </w:rPr>
            </w:pPr>
            <w:r w:rsidRPr="006C0F1F">
              <w:rPr>
                <w:sz w:val="24"/>
                <w:szCs w:val="24"/>
              </w:rPr>
              <w:t>Mengetahui,</w:t>
            </w:r>
          </w:p>
          <w:p w14:paraId="7521CAF4" w14:textId="77777777" w:rsidR="00E840CD" w:rsidRPr="006C0F1F" w:rsidRDefault="00000000">
            <w:pPr>
              <w:spacing w:after="20"/>
              <w:jc w:val="center"/>
              <w:rPr>
                <w:sz w:val="24"/>
                <w:szCs w:val="24"/>
              </w:rPr>
            </w:pPr>
            <w:r w:rsidRPr="006C0F1F">
              <w:rPr>
                <w:sz w:val="24"/>
                <w:szCs w:val="24"/>
              </w:rPr>
              <w:t>Ketua Komite RA Golden Age,</w:t>
            </w:r>
          </w:p>
          <w:p w14:paraId="2C73D912" w14:textId="77777777" w:rsidR="00E840CD" w:rsidRPr="006C0F1F" w:rsidRDefault="00E840CD">
            <w:pPr>
              <w:spacing w:after="20"/>
              <w:jc w:val="center"/>
              <w:rPr>
                <w:sz w:val="24"/>
                <w:szCs w:val="24"/>
              </w:rPr>
            </w:pPr>
          </w:p>
          <w:p w14:paraId="735B46B3" w14:textId="77777777" w:rsidR="00E840CD" w:rsidRPr="006C0F1F" w:rsidRDefault="00E840CD">
            <w:pPr>
              <w:spacing w:after="20"/>
              <w:jc w:val="center"/>
              <w:rPr>
                <w:sz w:val="24"/>
                <w:szCs w:val="24"/>
              </w:rPr>
            </w:pPr>
          </w:p>
          <w:p w14:paraId="0FB445F4" w14:textId="77777777" w:rsidR="00E840CD" w:rsidRPr="006C0F1F" w:rsidRDefault="00E840CD">
            <w:pPr>
              <w:spacing w:after="20"/>
              <w:jc w:val="center"/>
              <w:rPr>
                <w:sz w:val="24"/>
                <w:szCs w:val="24"/>
              </w:rPr>
            </w:pPr>
          </w:p>
          <w:p w14:paraId="11EC5E1C" w14:textId="77777777" w:rsidR="00E840CD" w:rsidRPr="006C0F1F" w:rsidRDefault="00000000">
            <w:pPr>
              <w:spacing w:after="20"/>
              <w:jc w:val="center"/>
              <w:rPr>
                <w:sz w:val="24"/>
                <w:szCs w:val="24"/>
                <w:u w:val="single"/>
              </w:rPr>
            </w:pPr>
            <w:r w:rsidRPr="006C0F1F">
              <w:rPr>
                <w:b/>
                <w:bCs/>
                <w:sz w:val="24"/>
                <w:szCs w:val="24"/>
                <w:u w:val="single"/>
              </w:rPr>
              <w:t>Drs. H. Ahmad Fauzi</w:t>
            </w:r>
          </w:p>
          <w:p w14:paraId="33E3220D" w14:textId="77777777" w:rsidR="00E840CD" w:rsidRPr="006C0F1F" w:rsidRDefault="00000000">
            <w:pPr>
              <w:spacing w:after="40"/>
              <w:jc w:val="center"/>
              <w:rPr>
                <w:sz w:val="24"/>
                <w:szCs w:val="24"/>
              </w:rPr>
            </w:pPr>
            <w:r w:rsidRPr="006C0F1F">
              <w:rPr>
                <w:color w:val="444444"/>
                <w:sz w:val="24"/>
                <w:szCs w:val="24"/>
              </w:rPr>
              <w:t>NIP: 197508102005011002</w:t>
            </w:r>
          </w:p>
        </w:tc>
        <w:tc>
          <w:tcPr>
            <w:tcW w:w="4333" w:type="dxa"/>
            <w:tcBorders>
              <w:top w:val="none" w:sz="0" w:space="0" w:color="FFFFFF"/>
              <w:left w:val="none" w:sz="0" w:space="0" w:color="FFFFFF"/>
              <w:bottom w:val="none" w:sz="0" w:space="0" w:color="FFFFFF"/>
              <w:right w:val="none" w:sz="0" w:space="0" w:color="FFFFFF"/>
            </w:tcBorders>
          </w:tcPr>
          <w:p w14:paraId="2B9E2A4F" w14:textId="77777777" w:rsidR="00E840CD" w:rsidRPr="006C0F1F" w:rsidRDefault="00000000">
            <w:pPr>
              <w:spacing w:before="40" w:after="200"/>
              <w:jc w:val="center"/>
              <w:rPr>
                <w:sz w:val="24"/>
                <w:szCs w:val="24"/>
              </w:rPr>
            </w:pPr>
            <w:r w:rsidRPr="006C0F1F">
              <w:rPr>
                <w:sz w:val="24"/>
                <w:szCs w:val="24"/>
              </w:rPr>
              <w:t>Disusun oleh,</w:t>
            </w:r>
          </w:p>
          <w:p w14:paraId="6DC9ED84" w14:textId="77777777" w:rsidR="00E840CD" w:rsidRPr="006C0F1F" w:rsidRDefault="00000000">
            <w:pPr>
              <w:spacing w:after="20"/>
              <w:jc w:val="center"/>
              <w:rPr>
                <w:sz w:val="24"/>
                <w:szCs w:val="24"/>
              </w:rPr>
            </w:pPr>
            <w:r w:rsidRPr="006C0F1F">
              <w:rPr>
                <w:sz w:val="24"/>
                <w:szCs w:val="24"/>
              </w:rPr>
              <w:t>Ketua TPMI RA Golden Age,</w:t>
            </w:r>
          </w:p>
          <w:p w14:paraId="76A9D277" w14:textId="77777777" w:rsidR="00E840CD" w:rsidRPr="006C0F1F" w:rsidRDefault="00E840CD">
            <w:pPr>
              <w:spacing w:after="20"/>
              <w:jc w:val="center"/>
              <w:rPr>
                <w:sz w:val="24"/>
                <w:szCs w:val="24"/>
              </w:rPr>
            </w:pPr>
          </w:p>
          <w:p w14:paraId="6BFC26A0" w14:textId="77777777" w:rsidR="00E840CD" w:rsidRPr="006C0F1F" w:rsidRDefault="00E840CD">
            <w:pPr>
              <w:spacing w:after="20"/>
              <w:jc w:val="center"/>
              <w:rPr>
                <w:sz w:val="24"/>
                <w:szCs w:val="24"/>
              </w:rPr>
            </w:pPr>
          </w:p>
          <w:p w14:paraId="4362AAA8" w14:textId="77777777" w:rsidR="00E840CD" w:rsidRPr="006C0F1F" w:rsidRDefault="00E840CD">
            <w:pPr>
              <w:spacing w:after="20"/>
              <w:jc w:val="center"/>
              <w:rPr>
                <w:sz w:val="24"/>
                <w:szCs w:val="24"/>
              </w:rPr>
            </w:pPr>
          </w:p>
          <w:p w14:paraId="3B39C37A" w14:textId="77777777" w:rsidR="00E840CD" w:rsidRPr="006C0F1F" w:rsidRDefault="00000000">
            <w:pPr>
              <w:spacing w:after="20"/>
              <w:jc w:val="center"/>
              <w:rPr>
                <w:b/>
                <w:bCs/>
                <w:sz w:val="24"/>
                <w:szCs w:val="24"/>
                <w:u w:val="single"/>
              </w:rPr>
            </w:pPr>
            <w:r w:rsidRPr="006C0F1F">
              <w:rPr>
                <w:b/>
                <w:bCs/>
                <w:sz w:val="24"/>
                <w:szCs w:val="24"/>
                <w:u w:val="single"/>
              </w:rPr>
              <w:t>Nurul Hidayah, S.Pd.</w:t>
            </w:r>
          </w:p>
          <w:p w14:paraId="320CEDFF" w14:textId="77777777" w:rsidR="00E840CD" w:rsidRPr="006C0F1F" w:rsidRDefault="00000000">
            <w:pPr>
              <w:spacing w:after="40"/>
              <w:jc w:val="center"/>
              <w:rPr>
                <w:sz w:val="24"/>
                <w:szCs w:val="24"/>
              </w:rPr>
            </w:pPr>
            <w:r w:rsidRPr="006C0F1F">
              <w:rPr>
                <w:color w:val="444444"/>
                <w:sz w:val="24"/>
                <w:szCs w:val="24"/>
              </w:rPr>
              <w:t>NIP: 19850512 201001 2 005</w:t>
            </w:r>
          </w:p>
        </w:tc>
      </w:tr>
      <w:tr w:rsidR="00E840CD" w14:paraId="1ADE700D" w14:textId="77777777">
        <w:tc>
          <w:tcPr>
            <w:tcW w:w="4333" w:type="dxa"/>
            <w:tcBorders>
              <w:top w:val="none" w:sz="0" w:space="0" w:color="FFFFFF"/>
              <w:left w:val="none" w:sz="0" w:space="0" w:color="FFFFFF"/>
              <w:bottom w:val="none" w:sz="0" w:space="0" w:color="FFFFFF"/>
              <w:right w:val="none" w:sz="0" w:space="0" w:color="FFFFFF"/>
            </w:tcBorders>
          </w:tcPr>
          <w:p w14:paraId="3992D15B" w14:textId="77777777" w:rsidR="00E840CD" w:rsidRPr="006C0F1F" w:rsidRDefault="00000000">
            <w:pPr>
              <w:spacing w:before="40" w:after="200"/>
              <w:jc w:val="center"/>
              <w:rPr>
                <w:sz w:val="24"/>
                <w:szCs w:val="24"/>
              </w:rPr>
            </w:pPr>
            <w:r w:rsidRPr="006C0F1F">
              <w:rPr>
                <w:sz w:val="24"/>
                <w:szCs w:val="24"/>
              </w:rPr>
              <w:t>Menyetujui,</w:t>
            </w:r>
          </w:p>
          <w:p w14:paraId="50767330" w14:textId="77777777" w:rsidR="00E840CD" w:rsidRPr="006C0F1F" w:rsidRDefault="00000000">
            <w:pPr>
              <w:spacing w:after="20"/>
              <w:jc w:val="center"/>
              <w:rPr>
                <w:sz w:val="24"/>
                <w:szCs w:val="24"/>
              </w:rPr>
            </w:pPr>
            <w:r w:rsidRPr="006C0F1F">
              <w:rPr>
                <w:sz w:val="24"/>
                <w:szCs w:val="24"/>
              </w:rPr>
              <w:t>Ketua Yayasan Pendidikan Golden Age Indonesia,</w:t>
            </w:r>
          </w:p>
          <w:p w14:paraId="59B1CAE7" w14:textId="77777777" w:rsidR="00E840CD" w:rsidRPr="006C0F1F" w:rsidRDefault="00E840CD" w:rsidP="001C77F5">
            <w:pPr>
              <w:spacing w:after="20"/>
              <w:rPr>
                <w:sz w:val="24"/>
                <w:szCs w:val="24"/>
              </w:rPr>
            </w:pPr>
          </w:p>
          <w:p w14:paraId="14C1D650" w14:textId="77777777" w:rsidR="00E840CD" w:rsidRPr="006C0F1F" w:rsidRDefault="00E840CD">
            <w:pPr>
              <w:spacing w:after="20"/>
              <w:jc w:val="center"/>
              <w:rPr>
                <w:sz w:val="24"/>
                <w:szCs w:val="24"/>
              </w:rPr>
            </w:pPr>
          </w:p>
          <w:p w14:paraId="6B477F18" w14:textId="77777777" w:rsidR="00E840CD" w:rsidRPr="006C0F1F" w:rsidRDefault="00000000">
            <w:pPr>
              <w:spacing w:after="20"/>
              <w:jc w:val="center"/>
              <w:rPr>
                <w:sz w:val="24"/>
                <w:szCs w:val="24"/>
                <w:u w:val="single"/>
              </w:rPr>
            </w:pPr>
            <w:r w:rsidRPr="006C0F1F">
              <w:rPr>
                <w:b/>
                <w:bCs/>
                <w:sz w:val="24"/>
                <w:szCs w:val="24"/>
                <w:u w:val="single"/>
              </w:rPr>
              <w:t>Drs. H. M. Yusuf, M.M.</w:t>
            </w:r>
          </w:p>
          <w:p w14:paraId="30E3B93A" w14:textId="77777777" w:rsidR="00E840CD" w:rsidRPr="006C0F1F" w:rsidRDefault="00000000">
            <w:pPr>
              <w:spacing w:after="40"/>
              <w:jc w:val="center"/>
              <w:rPr>
                <w:sz w:val="24"/>
                <w:szCs w:val="24"/>
              </w:rPr>
            </w:pPr>
            <w:r w:rsidRPr="006C0F1F">
              <w:rPr>
                <w:color w:val="444444"/>
                <w:sz w:val="24"/>
                <w:szCs w:val="24"/>
              </w:rPr>
              <w:t>NIP: 19820518 200206 2 008</w:t>
            </w:r>
          </w:p>
        </w:tc>
        <w:tc>
          <w:tcPr>
            <w:tcW w:w="4333" w:type="dxa"/>
            <w:tcBorders>
              <w:top w:val="none" w:sz="0" w:space="0" w:color="FFFFFF"/>
              <w:left w:val="none" w:sz="0" w:space="0" w:color="FFFFFF"/>
              <w:bottom w:val="none" w:sz="0" w:space="0" w:color="FFFFFF"/>
              <w:right w:val="none" w:sz="0" w:space="0" w:color="FFFFFF"/>
            </w:tcBorders>
          </w:tcPr>
          <w:p w14:paraId="2B45A323" w14:textId="77777777" w:rsidR="00E840CD" w:rsidRPr="006C0F1F" w:rsidRDefault="00000000">
            <w:pPr>
              <w:spacing w:before="40" w:after="200"/>
              <w:jc w:val="center"/>
              <w:rPr>
                <w:sz w:val="24"/>
                <w:szCs w:val="24"/>
              </w:rPr>
            </w:pPr>
            <w:r w:rsidRPr="006C0F1F">
              <w:rPr>
                <w:sz w:val="24"/>
                <w:szCs w:val="24"/>
              </w:rPr>
              <w:t>Disahkan oleh,</w:t>
            </w:r>
          </w:p>
          <w:p w14:paraId="299050FB" w14:textId="77777777" w:rsidR="00E840CD" w:rsidRPr="006C0F1F" w:rsidRDefault="00000000">
            <w:pPr>
              <w:spacing w:after="20"/>
              <w:jc w:val="center"/>
              <w:rPr>
                <w:sz w:val="24"/>
                <w:szCs w:val="24"/>
              </w:rPr>
            </w:pPr>
            <w:r w:rsidRPr="006C0F1F">
              <w:rPr>
                <w:sz w:val="24"/>
                <w:szCs w:val="24"/>
              </w:rPr>
              <w:t>Kepala RA Golden Age,</w:t>
            </w:r>
          </w:p>
          <w:p w14:paraId="207F69CE" w14:textId="77777777" w:rsidR="00E840CD" w:rsidRPr="006C0F1F" w:rsidRDefault="00E840CD">
            <w:pPr>
              <w:spacing w:after="20"/>
              <w:jc w:val="center"/>
              <w:rPr>
                <w:sz w:val="24"/>
                <w:szCs w:val="24"/>
              </w:rPr>
            </w:pPr>
          </w:p>
          <w:p w14:paraId="530AB54A" w14:textId="77777777" w:rsidR="00E840CD" w:rsidRPr="006C0F1F" w:rsidRDefault="00E840CD">
            <w:pPr>
              <w:spacing w:after="20"/>
              <w:jc w:val="center"/>
              <w:rPr>
                <w:sz w:val="24"/>
                <w:szCs w:val="24"/>
              </w:rPr>
            </w:pPr>
          </w:p>
          <w:p w14:paraId="5CD9AD3A" w14:textId="77777777" w:rsidR="00E840CD" w:rsidRPr="006C0F1F" w:rsidRDefault="00E840CD">
            <w:pPr>
              <w:spacing w:after="20"/>
              <w:jc w:val="center"/>
              <w:rPr>
                <w:sz w:val="24"/>
                <w:szCs w:val="24"/>
              </w:rPr>
            </w:pPr>
          </w:p>
          <w:p w14:paraId="25D75FA4" w14:textId="77777777" w:rsidR="00E840CD" w:rsidRPr="006C0F1F" w:rsidRDefault="00000000">
            <w:pPr>
              <w:spacing w:after="20"/>
              <w:jc w:val="center"/>
              <w:rPr>
                <w:sz w:val="24"/>
                <w:szCs w:val="24"/>
                <w:u w:val="single"/>
              </w:rPr>
            </w:pPr>
            <w:r w:rsidRPr="006C0F1F">
              <w:rPr>
                <w:b/>
                <w:bCs/>
                <w:sz w:val="24"/>
                <w:szCs w:val="24"/>
                <w:u w:val="single"/>
              </w:rPr>
              <w:t>Hj. Isriati Latifah, M.Pd.</w:t>
            </w:r>
          </w:p>
          <w:p w14:paraId="527CDAB0" w14:textId="77777777" w:rsidR="00E840CD" w:rsidRPr="006C0F1F" w:rsidRDefault="00000000">
            <w:pPr>
              <w:spacing w:after="40"/>
              <w:jc w:val="center"/>
              <w:rPr>
                <w:sz w:val="24"/>
                <w:szCs w:val="24"/>
              </w:rPr>
            </w:pPr>
            <w:r w:rsidRPr="006C0F1F">
              <w:rPr>
                <w:color w:val="444444"/>
                <w:sz w:val="24"/>
                <w:szCs w:val="24"/>
              </w:rPr>
              <w:t>NIP: 04122023102015001</w:t>
            </w:r>
          </w:p>
        </w:tc>
      </w:tr>
    </w:tbl>
    <w:p w14:paraId="627D5B97" w14:textId="77777777" w:rsidR="00E840CD" w:rsidRDefault="00E840CD">
      <w:pPr>
        <w:sectPr w:rsidR="00E840CD">
          <w:pgSz w:w="11906" w:h="16838"/>
          <w:pgMar w:top="1440" w:right="1440" w:bottom="1440" w:left="1800" w:header="708" w:footer="708" w:gutter="0"/>
          <w:cols w:space="720"/>
          <w:docGrid w:linePitch="360"/>
        </w:sectPr>
      </w:pPr>
    </w:p>
    <w:p w14:paraId="1F446A96" w14:textId="77777777" w:rsidR="001C77F5" w:rsidRPr="00383229" w:rsidRDefault="001C77F5" w:rsidP="001C77F5">
      <w:pPr>
        <w:jc w:val="center"/>
        <w:rPr>
          <w:b/>
          <w:bCs/>
          <w:sz w:val="28"/>
          <w:szCs w:val="28"/>
        </w:rPr>
      </w:pPr>
      <w:r>
        <w:rPr>
          <w:noProof/>
        </w:rPr>
        <w:lastRenderedPageBreak/>
        <w:drawing>
          <wp:anchor distT="0" distB="0" distL="114300" distR="114300" simplePos="0" relativeHeight="251661312" behindDoc="0" locked="0" layoutInCell="1" allowOverlap="1" wp14:anchorId="593FABBA" wp14:editId="7AABE37F">
            <wp:simplePos x="0" y="0"/>
            <wp:positionH relativeFrom="margin">
              <wp:align>left</wp:align>
            </wp:positionH>
            <wp:positionV relativeFrom="paragraph">
              <wp:posOffset>0</wp:posOffset>
            </wp:positionV>
            <wp:extent cx="857250" cy="876300"/>
            <wp:effectExtent l="0" t="0" r="0" b="0"/>
            <wp:wrapSquare wrapText="bothSides"/>
            <wp:docPr id="12946396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256557" name=""/>
                    <pic:cNvPicPr/>
                  </pic:nvPicPr>
                  <pic:blipFill>
                    <a:blip r:embed="rId6">
                      <a:extLst>
                        <a:ext uri="{28A0092B-C50C-407E-A947-70E740481C1C}">
                          <a14:useLocalDpi xmlns:a14="http://schemas.microsoft.com/office/drawing/2010/main" val="0"/>
                        </a:ext>
                      </a:extLst>
                    </a:blip>
                    <a:stretch>
                      <a:fillRect/>
                    </a:stretch>
                  </pic:blipFill>
                  <pic:spPr>
                    <a:xfrm>
                      <a:off x="0" y="0"/>
                      <a:ext cx="857250" cy="876300"/>
                    </a:xfrm>
                    <a:prstGeom prst="rect">
                      <a:avLst/>
                    </a:prstGeom>
                  </pic:spPr>
                </pic:pic>
              </a:graphicData>
            </a:graphic>
            <wp14:sizeRelH relativeFrom="margin">
              <wp14:pctWidth>0</wp14:pctWidth>
            </wp14:sizeRelH>
            <wp14:sizeRelV relativeFrom="margin">
              <wp14:pctHeight>0</wp14:pctHeight>
            </wp14:sizeRelV>
          </wp:anchor>
        </w:drawing>
      </w:r>
      <w:r w:rsidRPr="00383229">
        <w:rPr>
          <w:b/>
          <w:bCs/>
          <w:sz w:val="28"/>
          <w:szCs w:val="28"/>
        </w:rPr>
        <w:t>YAYASAN PENDIDIKAN GOLDEN AGE INDONESIA</w:t>
      </w:r>
    </w:p>
    <w:p w14:paraId="1EB9ADA6" w14:textId="77777777" w:rsidR="001C77F5" w:rsidRPr="00383229" w:rsidRDefault="001C77F5" w:rsidP="001C77F5">
      <w:pPr>
        <w:jc w:val="center"/>
        <w:rPr>
          <w:b/>
          <w:bCs/>
          <w:sz w:val="28"/>
          <w:szCs w:val="28"/>
        </w:rPr>
      </w:pPr>
      <w:r w:rsidRPr="00383229">
        <w:rPr>
          <w:b/>
          <w:bCs/>
          <w:sz w:val="28"/>
          <w:szCs w:val="28"/>
        </w:rPr>
        <w:t>RA GOLDEN AGE</w:t>
      </w:r>
    </w:p>
    <w:p w14:paraId="544772C6" w14:textId="77777777" w:rsidR="001C77F5" w:rsidRPr="00383229" w:rsidRDefault="001C77F5" w:rsidP="001C77F5">
      <w:pPr>
        <w:jc w:val="center"/>
        <w:rPr>
          <w:b/>
          <w:bCs/>
        </w:rPr>
      </w:pPr>
      <w:r w:rsidRPr="00383229">
        <w:rPr>
          <w:b/>
          <w:bCs/>
        </w:rPr>
        <w:t>NPSN: 69988722  │  NSM: 121234560013</w:t>
      </w:r>
    </w:p>
    <w:p w14:paraId="540AFBFB" w14:textId="77777777" w:rsidR="001C77F5" w:rsidRPr="00383229" w:rsidRDefault="001C77F5" w:rsidP="001C77F5">
      <w:pPr>
        <w:jc w:val="center"/>
        <w:rPr>
          <w:b/>
          <w:bCs/>
          <w:i/>
          <w:iCs/>
        </w:rPr>
      </w:pPr>
      <w:r w:rsidRPr="00383229">
        <w:rPr>
          <w:b/>
          <w:bCs/>
          <w:i/>
          <w:iCs/>
        </w:rPr>
        <w:t>Tanah Kali Kedinding, Kec. Kenjeran, Kota Surabaya, Jawa Timur 60129</w:t>
      </w:r>
    </w:p>
    <w:p w14:paraId="4471B528" w14:textId="77777777" w:rsidR="001C77F5" w:rsidRDefault="001C77F5" w:rsidP="001C77F5">
      <w:pPr>
        <w:jc w:val="center"/>
        <w:rPr>
          <w:b/>
          <w:bCs/>
          <w:i/>
          <w:iCs/>
        </w:rPr>
      </w:pPr>
      <w:r w:rsidRPr="00383229">
        <w:rPr>
          <w:b/>
          <w:bCs/>
          <w:i/>
          <w:iCs/>
        </w:rPr>
        <w:t>Telp: 0822-6768-1689</w:t>
      </w:r>
      <w:r>
        <w:rPr>
          <w:b/>
          <w:bCs/>
          <w:i/>
          <w:iCs/>
        </w:rPr>
        <w:t xml:space="preserve"> </w:t>
      </w:r>
      <w:r w:rsidRPr="00383229">
        <w:rPr>
          <w:b/>
          <w:bCs/>
          <w:i/>
          <w:iCs/>
        </w:rPr>
        <w:t xml:space="preserve"> Email: </w:t>
      </w:r>
      <w:hyperlink r:id="rId9" w:history="1">
        <w:r w:rsidRPr="001062F6">
          <w:rPr>
            <w:rStyle w:val="Hyperlink"/>
            <w:b/>
            <w:bCs/>
            <w:i/>
            <w:iCs/>
          </w:rPr>
          <w:t>ra@goldenage.id</w:t>
        </w:r>
      </w:hyperlink>
      <w:r>
        <w:rPr>
          <w:b/>
          <w:bCs/>
          <w:i/>
          <w:iCs/>
        </w:rPr>
        <w:t xml:space="preserve"> </w:t>
      </w:r>
      <w:r w:rsidRPr="00383229">
        <w:rPr>
          <w:b/>
          <w:bCs/>
          <w:i/>
          <w:iCs/>
        </w:rPr>
        <w:t xml:space="preserve">Website: </w:t>
      </w:r>
      <w:hyperlink r:id="rId10" w:history="1">
        <w:r w:rsidRPr="001062F6">
          <w:rPr>
            <w:rStyle w:val="Hyperlink"/>
            <w:b/>
            <w:bCs/>
            <w:i/>
            <w:iCs/>
          </w:rPr>
          <w:t>https://goldenage.id</w:t>
        </w:r>
      </w:hyperlink>
    </w:p>
    <w:p w14:paraId="49933448" w14:textId="77777777" w:rsidR="001C77F5" w:rsidRDefault="001C77F5" w:rsidP="001C77F5">
      <w:pPr>
        <w:pBdr>
          <w:bottom w:val="thinThickSmallGap" w:sz="24" w:space="1" w:color="auto"/>
        </w:pBdr>
        <w:jc w:val="center"/>
        <w:rPr>
          <w:b/>
          <w:bCs/>
          <w:i/>
          <w:iCs/>
        </w:rPr>
      </w:pPr>
    </w:p>
    <w:p w14:paraId="08E6F4A7" w14:textId="77777777" w:rsidR="001C77F5" w:rsidRDefault="001C77F5" w:rsidP="001C77F5">
      <w:pPr>
        <w:spacing w:before="40" w:after="40"/>
        <w:rPr>
          <w:b/>
          <w:bCs/>
          <w:sz w:val="26"/>
          <w:szCs w:val="26"/>
        </w:rPr>
      </w:pPr>
    </w:p>
    <w:p w14:paraId="26917A1B" w14:textId="7F2DF6D1" w:rsidR="00E840CD" w:rsidRPr="00705E9E" w:rsidRDefault="00000000" w:rsidP="00705E9E">
      <w:pPr>
        <w:pStyle w:val="Heading1"/>
        <w:jc w:val="center"/>
        <w:rPr>
          <w:b/>
          <w:bCs/>
          <w:sz w:val="28"/>
          <w:szCs w:val="28"/>
        </w:rPr>
      </w:pPr>
      <w:bookmarkStart w:id="1" w:name="_Toc236734735"/>
      <w:r w:rsidRPr="00705E9E">
        <w:rPr>
          <w:b/>
          <w:bCs/>
          <w:sz w:val="28"/>
          <w:szCs w:val="28"/>
        </w:rPr>
        <w:t>LEMBAR PERNYATAAN PENETAPAN</w:t>
      </w:r>
      <w:bookmarkEnd w:id="1"/>
    </w:p>
    <w:p w14:paraId="3F6AD3F4" w14:textId="77777777" w:rsidR="00705E9E" w:rsidRDefault="00705E9E">
      <w:pPr>
        <w:spacing w:before="40" w:after="40"/>
        <w:jc w:val="center"/>
        <w:rPr>
          <w:b/>
          <w:bCs/>
          <w:sz w:val="24"/>
          <w:szCs w:val="24"/>
        </w:rPr>
      </w:pPr>
    </w:p>
    <w:p w14:paraId="36061B1A" w14:textId="18884925" w:rsidR="00E840CD" w:rsidRPr="001C77F5" w:rsidRDefault="00000000">
      <w:pPr>
        <w:spacing w:before="40" w:after="40"/>
        <w:jc w:val="center"/>
        <w:rPr>
          <w:sz w:val="24"/>
          <w:szCs w:val="24"/>
        </w:rPr>
      </w:pPr>
      <w:r w:rsidRPr="001C77F5">
        <w:rPr>
          <w:b/>
          <w:bCs/>
          <w:sz w:val="24"/>
          <w:szCs w:val="24"/>
        </w:rPr>
        <w:t>SURAT PERNYATAAN KEPALA RA</w:t>
      </w:r>
    </w:p>
    <w:p w14:paraId="234A7E40" w14:textId="77777777" w:rsidR="00E840CD" w:rsidRPr="001C77F5" w:rsidRDefault="00000000">
      <w:pPr>
        <w:spacing w:before="40" w:after="40"/>
        <w:jc w:val="center"/>
        <w:rPr>
          <w:sz w:val="24"/>
          <w:szCs w:val="24"/>
        </w:rPr>
      </w:pPr>
      <w:r w:rsidRPr="001C77F5">
        <w:rPr>
          <w:b/>
          <w:bCs/>
          <w:color w:val="444444"/>
          <w:sz w:val="24"/>
          <w:szCs w:val="24"/>
        </w:rPr>
        <w:t>PELAKSANAAN SISTEM PENJAMINAN MUTU INTERNAL</w:t>
      </w:r>
    </w:p>
    <w:p w14:paraId="362AFFB6" w14:textId="77777777" w:rsidR="00E840CD" w:rsidRDefault="00E840CD"/>
    <w:p w14:paraId="2AA0AE47" w14:textId="77777777" w:rsidR="00E840CD" w:rsidRDefault="00000000">
      <w:pPr>
        <w:spacing w:before="80" w:after="60" w:line="320" w:lineRule="auto"/>
        <w:jc w:val="both"/>
      </w:pPr>
      <w:r>
        <w:t>Yang bertanda tangan di bawah ini:</w:t>
      </w:r>
    </w:p>
    <w:tbl>
      <w:tblPr>
        <w:tblW w:w="8666" w:type="dxa"/>
        <w:tblBorders>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52"/>
        <w:gridCol w:w="227"/>
        <w:gridCol w:w="5887"/>
      </w:tblGrid>
      <w:tr w:rsidR="00E840CD" w14:paraId="47BEB9BF" w14:textId="77777777">
        <w:tc>
          <w:tcPr>
            <w:tcW w:w="2552" w:type="dxa"/>
            <w:tcBorders>
              <w:top w:val="none" w:sz="0" w:space="0" w:color="FFFFFF"/>
              <w:left w:val="none" w:sz="0" w:space="0" w:color="FFFFFF"/>
              <w:bottom w:val="none" w:sz="0" w:space="0" w:color="FFFFFF"/>
              <w:right w:val="none" w:sz="0" w:space="0" w:color="FFFFFF"/>
            </w:tcBorders>
            <w:vAlign w:val="center"/>
          </w:tcPr>
          <w:p w14:paraId="714AA65E" w14:textId="77777777" w:rsidR="00E840CD" w:rsidRDefault="00000000">
            <w:pPr>
              <w:spacing w:before="40" w:after="40"/>
            </w:pPr>
            <w:r>
              <w:t>Nama Lengkap</w:t>
            </w:r>
          </w:p>
        </w:tc>
        <w:tc>
          <w:tcPr>
            <w:tcW w:w="227" w:type="dxa"/>
            <w:tcBorders>
              <w:top w:val="none" w:sz="0" w:space="0" w:color="FFFFFF"/>
              <w:left w:val="none" w:sz="0" w:space="0" w:color="FFFFFF"/>
              <w:bottom w:val="none" w:sz="0" w:space="0" w:color="FFFFFF"/>
              <w:right w:val="none" w:sz="0" w:space="0" w:color="FFFFFF"/>
            </w:tcBorders>
            <w:vAlign w:val="center"/>
          </w:tcPr>
          <w:p w14:paraId="57DD566A" w14:textId="77777777" w:rsidR="00E840CD" w:rsidRDefault="00000000">
            <w:pPr>
              <w:spacing w:before="40" w:after="40"/>
              <w:jc w:val="center"/>
            </w:pPr>
            <w:r>
              <w:t>:</w:t>
            </w:r>
          </w:p>
        </w:tc>
        <w:tc>
          <w:tcPr>
            <w:tcW w:w="5887" w:type="dxa"/>
            <w:tcBorders>
              <w:top w:val="none" w:sz="0" w:space="0" w:color="FFFFFF"/>
              <w:left w:val="none" w:sz="0" w:space="0" w:color="FFFFFF"/>
              <w:bottom w:val="none" w:sz="0" w:space="0" w:color="FFFFFF"/>
              <w:right w:val="none" w:sz="0" w:space="0" w:color="FFFFFF"/>
            </w:tcBorders>
            <w:vAlign w:val="center"/>
          </w:tcPr>
          <w:p w14:paraId="6148FA7F" w14:textId="77777777" w:rsidR="00E840CD" w:rsidRDefault="00000000">
            <w:pPr>
              <w:spacing w:before="40" w:after="40"/>
            </w:pPr>
            <w:r>
              <w:t>Hj. Isriati Latifah, M.Pd.</w:t>
            </w:r>
          </w:p>
        </w:tc>
      </w:tr>
      <w:tr w:rsidR="00E840CD" w14:paraId="58155AF4" w14:textId="77777777">
        <w:tc>
          <w:tcPr>
            <w:tcW w:w="2552" w:type="dxa"/>
            <w:tcBorders>
              <w:top w:val="none" w:sz="0" w:space="0" w:color="FFFFFF"/>
              <w:left w:val="none" w:sz="0" w:space="0" w:color="FFFFFF"/>
              <w:bottom w:val="none" w:sz="0" w:space="0" w:color="FFFFFF"/>
              <w:right w:val="none" w:sz="0" w:space="0" w:color="FFFFFF"/>
            </w:tcBorders>
            <w:vAlign w:val="center"/>
          </w:tcPr>
          <w:p w14:paraId="7AE8A588" w14:textId="77777777" w:rsidR="00E840CD" w:rsidRDefault="00000000">
            <w:pPr>
              <w:spacing w:before="40" w:after="40"/>
            </w:pPr>
            <w:r>
              <w:t>NIP</w:t>
            </w:r>
          </w:p>
        </w:tc>
        <w:tc>
          <w:tcPr>
            <w:tcW w:w="227" w:type="dxa"/>
            <w:tcBorders>
              <w:top w:val="none" w:sz="0" w:space="0" w:color="FFFFFF"/>
              <w:left w:val="none" w:sz="0" w:space="0" w:color="FFFFFF"/>
              <w:bottom w:val="none" w:sz="0" w:space="0" w:color="FFFFFF"/>
              <w:right w:val="none" w:sz="0" w:space="0" w:color="FFFFFF"/>
            </w:tcBorders>
            <w:vAlign w:val="center"/>
          </w:tcPr>
          <w:p w14:paraId="4A2347BE" w14:textId="77777777" w:rsidR="00E840CD" w:rsidRDefault="00000000">
            <w:pPr>
              <w:spacing w:before="40" w:after="40"/>
              <w:jc w:val="center"/>
            </w:pPr>
            <w:r>
              <w:t>:</w:t>
            </w:r>
          </w:p>
        </w:tc>
        <w:tc>
          <w:tcPr>
            <w:tcW w:w="5887" w:type="dxa"/>
            <w:tcBorders>
              <w:top w:val="none" w:sz="0" w:space="0" w:color="FFFFFF"/>
              <w:left w:val="none" w:sz="0" w:space="0" w:color="FFFFFF"/>
              <w:bottom w:val="none" w:sz="0" w:space="0" w:color="FFFFFF"/>
              <w:right w:val="none" w:sz="0" w:space="0" w:color="FFFFFF"/>
            </w:tcBorders>
            <w:vAlign w:val="center"/>
          </w:tcPr>
          <w:p w14:paraId="46842F3F" w14:textId="77777777" w:rsidR="00E840CD" w:rsidRDefault="00000000">
            <w:pPr>
              <w:spacing w:before="40" w:after="40"/>
            </w:pPr>
            <w:r>
              <w:t>04122023102015001</w:t>
            </w:r>
          </w:p>
        </w:tc>
      </w:tr>
      <w:tr w:rsidR="00E840CD" w14:paraId="317C88E6" w14:textId="77777777">
        <w:tc>
          <w:tcPr>
            <w:tcW w:w="2552" w:type="dxa"/>
            <w:tcBorders>
              <w:top w:val="none" w:sz="0" w:space="0" w:color="FFFFFF"/>
              <w:left w:val="none" w:sz="0" w:space="0" w:color="FFFFFF"/>
              <w:bottom w:val="none" w:sz="0" w:space="0" w:color="FFFFFF"/>
              <w:right w:val="none" w:sz="0" w:space="0" w:color="FFFFFF"/>
            </w:tcBorders>
            <w:vAlign w:val="center"/>
          </w:tcPr>
          <w:p w14:paraId="464F1F07" w14:textId="77777777" w:rsidR="00E840CD" w:rsidRDefault="00000000">
            <w:pPr>
              <w:spacing w:before="40" w:after="40"/>
            </w:pPr>
            <w:r>
              <w:t>Jabatan</w:t>
            </w:r>
          </w:p>
        </w:tc>
        <w:tc>
          <w:tcPr>
            <w:tcW w:w="227" w:type="dxa"/>
            <w:tcBorders>
              <w:top w:val="none" w:sz="0" w:space="0" w:color="FFFFFF"/>
              <w:left w:val="none" w:sz="0" w:space="0" w:color="FFFFFF"/>
              <w:bottom w:val="none" w:sz="0" w:space="0" w:color="FFFFFF"/>
              <w:right w:val="none" w:sz="0" w:space="0" w:color="FFFFFF"/>
            </w:tcBorders>
            <w:vAlign w:val="center"/>
          </w:tcPr>
          <w:p w14:paraId="646627F5" w14:textId="77777777" w:rsidR="00E840CD" w:rsidRDefault="00000000">
            <w:pPr>
              <w:spacing w:before="40" w:after="40"/>
              <w:jc w:val="center"/>
            </w:pPr>
            <w:r>
              <w:t>:</w:t>
            </w:r>
          </w:p>
        </w:tc>
        <w:tc>
          <w:tcPr>
            <w:tcW w:w="5887" w:type="dxa"/>
            <w:tcBorders>
              <w:top w:val="none" w:sz="0" w:space="0" w:color="FFFFFF"/>
              <w:left w:val="none" w:sz="0" w:space="0" w:color="FFFFFF"/>
              <w:bottom w:val="none" w:sz="0" w:space="0" w:color="FFFFFF"/>
              <w:right w:val="none" w:sz="0" w:space="0" w:color="FFFFFF"/>
            </w:tcBorders>
            <w:vAlign w:val="center"/>
          </w:tcPr>
          <w:p w14:paraId="3E17C8BB" w14:textId="77777777" w:rsidR="00E840CD" w:rsidRDefault="00000000">
            <w:pPr>
              <w:spacing w:before="40" w:after="40"/>
            </w:pPr>
            <w:r>
              <w:t>Kepala RA Golden Age</w:t>
            </w:r>
          </w:p>
        </w:tc>
      </w:tr>
      <w:tr w:rsidR="00E840CD" w14:paraId="70CC6FE1" w14:textId="77777777">
        <w:tc>
          <w:tcPr>
            <w:tcW w:w="2552" w:type="dxa"/>
            <w:tcBorders>
              <w:top w:val="none" w:sz="0" w:space="0" w:color="FFFFFF"/>
              <w:left w:val="none" w:sz="0" w:space="0" w:color="FFFFFF"/>
              <w:bottom w:val="none" w:sz="0" w:space="0" w:color="FFFFFF"/>
              <w:right w:val="none" w:sz="0" w:space="0" w:color="FFFFFF"/>
            </w:tcBorders>
            <w:vAlign w:val="center"/>
          </w:tcPr>
          <w:p w14:paraId="119CA6AA" w14:textId="77777777" w:rsidR="00E840CD" w:rsidRDefault="00000000">
            <w:pPr>
              <w:spacing w:before="40" w:after="40"/>
            </w:pPr>
            <w:r>
              <w:t>Unit Kerja</w:t>
            </w:r>
          </w:p>
        </w:tc>
        <w:tc>
          <w:tcPr>
            <w:tcW w:w="227" w:type="dxa"/>
            <w:tcBorders>
              <w:top w:val="none" w:sz="0" w:space="0" w:color="FFFFFF"/>
              <w:left w:val="none" w:sz="0" w:space="0" w:color="FFFFFF"/>
              <w:bottom w:val="none" w:sz="0" w:space="0" w:color="FFFFFF"/>
              <w:right w:val="none" w:sz="0" w:space="0" w:color="FFFFFF"/>
            </w:tcBorders>
            <w:vAlign w:val="center"/>
          </w:tcPr>
          <w:p w14:paraId="41B289B2" w14:textId="77777777" w:rsidR="00E840CD" w:rsidRDefault="00000000">
            <w:pPr>
              <w:spacing w:before="40" w:after="40"/>
              <w:jc w:val="center"/>
            </w:pPr>
            <w:r>
              <w:t>:</w:t>
            </w:r>
          </w:p>
        </w:tc>
        <w:tc>
          <w:tcPr>
            <w:tcW w:w="5887" w:type="dxa"/>
            <w:tcBorders>
              <w:top w:val="none" w:sz="0" w:space="0" w:color="FFFFFF"/>
              <w:left w:val="none" w:sz="0" w:space="0" w:color="FFFFFF"/>
              <w:bottom w:val="none" w:sz="0" w:space="0" w:color="FFFFFF"/>
              <w:right w:val="none" w:sz="0" w:space="0" w:color="FFFFFF"/>
            </w:tcBorders>
            <w:vAlign w:val="center"/>
          </w:tcPr>
          <w:p w14:paraId="79594581" w14:textId="77777777" w:rsidR="00E840CD" w:rsidRDefault="00000000">
            <w:pPr>
              <w:spacing w:before="40" w:after="40"/>
            </w:pPr>
            <w:r>
              <w:t>RA Golden Age — Yayasan Pendidikan Golden Age Indonesia</w:t>
            </w:r>
          </w:p>
        </w:tc>
      </w:tr>
      <w:tr w:rsidR="00E840CD" w14:paraId="30149915" w14:textId="77777777">
        <w:tc>
          <w:tcPr>
            <w:tcW w:w="2552" w:type="dxa"/>
            <w:tcBorders>
              <w:top w:val="none" w:sz="0" w:space="0" w:color="FFFFFF"/>
              <w:left w:val="none" w:sz="0" w:space="0" w:color="FFFFFF"/>
              <w:bottom w:val="none" w:sz="0" w:space="0" w:color="FFFFFF"/>
              <w:right w:val="none" w:sz="0" w:space="0" w:color="FFFFFF"/>
            </w:tcBorders>
            <w:vAlign w:val="center"/>
          </w:tcPr>
          <w:p w14:paraId="6DECFB0E" w14:textId="77777777" w:rsidR="00E840CD" w:rsidRDefault="00000000">
            <w:pPr>
              <w:spacing w:before="40" w:after="40"/>
            </w:pPr>
            <w:r>
              <w:t>Alamat</w:t>
            </w:r>
          </w:p>
        </w:tc>
        <w:tc>
          <w:tcPr>
            <w:tcW w:w="227" w:type="dxa"/>
            <w:tcBorders>
              <w:top w:val="none" w:sz="0" w:space="0" w:color="FFFFFF"/>
              <w:left w:val="none" w:sz="0" w:space="0" w:color="FFFFFF"/>
              <w:bottom w:val="none" w:sz="0" w:space="0" w:color="FFFFFF"/>
              <w:right w:val="none" w:sz="0" w:space="0" w:color="FFFFFF"/>
            </w:tcBorders>
            <w:vAlign w:val="center"/>
          </w:tcPr>
          <w:p w14:paraId="37682CB7" w14:textId="77777777" w:rsidR="00E840CD" w:rsidRDefault="00000000">
            <w:pPr>
              <w:spacing w:before="40" w:after="40"/>
              <w:jc w:val="center"/>
            </w:pPr>
            <w:r>
              <w:t>:</w:t>
            </w:r>
          </w:p>
        </w:tc>
        <w:tc>
          <w:tcPr>
            <w:tcW w:w="5887" w:type="dxa"/>
            <w:tcBorders>
              <w:top w:val="none" w:sz="0" w:space="0" w:color="FFFFFF"/>
              <w:left w:val="none" w:sz="0" w:space="0" w:color="FFFFFF"/>
              <w:bottom w:val="none" w:sz="0" w:space="0" w:color="FFFFFF"/>
              <w:right w:val="none" w:sz="0" w:space="0" w:color="FFFFFF"/>
            </w:tcBorders>
            <w:vAlign w:val="center"/>
          </w:tcPr>
          <w:p w14:paraId="32884039" w14:textId="77777777" w:rsidR="00E840CD" w:rsidRDefault="00000000">
            <w:pPr>
              <w:spacing w:before="40" w:after="40"/>
            </w:pPr>
            <w:r>
              <w:t>Tanah Kali Kedinding, Kec. Kenjeran, Kota Surabaya, Jawa Timur 60129</w:t>
            </w:r>
          </w:p>
        </w:tc>
      </w:tr>
    </w:tbl>
    <w:p w14:paraId="6BE3D186" w14:textId="77777777" w:rsidR="00E840CD" w:rsidRDefault="00000000">
      <w:pPr>
        <w:spacing w:before="60" w:after="40" w:line="320" w:lineRule="auto"/>
        <w:jc w:val="both"/>
      </w:pPr>
      <w:r>
        <w:t>Dengan ini menyatakan dengan sesungguhnya bahwa:</w:t>
      </w:r>
    </w:p>
    <w:p w14:paraId="1DE9E350" w14:textId="77777777" w:rsidR="00E840CD" w:rsidRDefault="00000000">
      <w:pPr>
        <w:spacing w:before="60" w:after="60"/>
        <w:ind w:left="567" w:hanging="397"/>
      </w:pPr>
      <w:r>
        <w:rPr>
          <w:b/>
          <w:bCs/>
          <w:color w:val="1B6B6B"/>
        </w:rPr>
        <w:t xml:space="preserve">1.  </w:t>
      </w:r>
      <w:r>
        <w:t>Pelaksanaan Kegiatan: Kegiatan Menyepakati Komitmen Peningkatan Mutu telah dilaksanakan dengan sebenar-benarnya kepada seluruh warga RA Golden Age, meliputi Pendidik dan Tenaga Kependidikan, sebagai langkah awal yang fundamental dalam siklus Sistem Penjaminan Mutu Internal (SPMI) Tahun Ajaran 2027/2028.</w:t>
      </w:r>
    </w:p>
    <w:p w14:paraId="30C2419D" w14:textId="4D025CAB" w:rsidR="00E840CD" w:rsidRDefault="00000000">
      <w:pPr>
        <w:spacing w:before="60" w:after="60"/>
        <w:ind w:left="567" w:hanging="397"/>
      </w:pPr>
      <w:r>
        <w:rPr>
          <w:b/>
          <w:bCs/>
          <w:color w:val="1B6B6B"/>
        </w:rPr>
        <w:t xml:space="preserve">2.  </w:t>
      </w:r>
      <w:r>
        <w:t>Komitmen Mutu: Seluruh komponen satuan pendidikan berkomitmen untuk melaksanakan siklus PPEPP (Penetapan, Pelaksanaan, Evaluasi, Pengendalian, dan Peningkatan) secara konsisten, berlandaskan nilai-nilai Kurikulum Berbasis Cinta (KBC) dan Empat Pilar Strategi EMAS</w:t>
      </w:r>
      <w:r w:rsidR="00610D14">
        <w:t xml:space="preserve">, </w:t>
      </w:r>
      <w:r>
        <w:t xml:space="preserve"> STEAM Islami, Adab Sebelum Ilmu, Bakat &amp; Life Skill, dan Lingkungan Ramah Anak dalam setiap aspek layanan pendidikan anak usia dini.</w:t>
      </w:r>
    </w:p>
    <w:p w14:paraId="275BFDCD" w14:textId="77777777" w:rsidR="00E840CD" w:rsidRDefault="00000000">
      <w:pPr>
        <w:spacing w:before="60" w:after="60"/>
        <w:ind w:left="567" w:hanging="397"/>
      </w:pPr>
      <w:r>
        <w:rPr>
          <w:b/>
          <w:bCs/>
          <w:color w:val="1B6B6B"/>
        </w:rPr>
        <w:t xml:space="preserve">3.  </w:t>
      </w:r>
      <w:r>
        <w:t>Kebenaran Dokumen: Seluruh data, notulensi, daftar hadir, berita acara, dan dokumentasi yang terlampir dalam laporan ini adalah benar dan dapat dipertanggungjawabkan keasliannya kepada Allah SWT dan kepada seluruh pemangku kepentingan.</w:t>
      </w:r>
    </w:p>
    <w:p w14:paraId="0356D7DD" w14:textId="3ACE14C8" w:rsidR="00E840CD" w:rsidRDefault="00000000" w:rsidP="001C77F5">
      <w:pPr>
        <w:spacing w:before="60" w:after="60"/>
        <w:ind w:left="567" w:hanging="397"/>
      </w:pPr>
      <w:r>
        <w:rPr>
          <w:b/>
          <w:bCs/>
          <w:color w:val="1B6B6B"/>
        </w:rPr>
        <w:t xml:space="preserve">4.  </w:t>
      </w:r>
      <w:r>
        <w:t>Dukungan Berkelanjutan: Kepala RA berkomitmen untuk mendukung implementasi standar mutu yang melampaui SNP, mengintegrasikan Empat Pilar EMAS secara konsisten, serta melakukan perbaikan berkelanjutan (continuous improvement) demi terwujudnya layanan pendidikan anak usia dini yang bermutu, aman, islami, dan ramah anak, dalam rangka mewujudkan visi Generasi EMAS yang Excellent, Mulia, Aktif, dan Soleh/Soleha.</w:t>
      </w:r>
    </w:p>
    <w:p w14:paraId="6AF2DB34" w14:textId="2162A601" w:rsidR="00E840CD" w:rsidRDefault="00000000" w:rsidP="001C77F5">
      <w:pPr>
        <w:spacing w:before="80" w:after="60" w:line="320" w:lineRule="auto"/>
        <w:jc w:val="both"/>
      </w:pPr>
      <w:r>
        <w:t>Demikian pernyataan ini saya buat dengan penuh kesadaran, amanah, dan rasa tanggung jawab kepada Allah SWT, kepada anak-anak yang kami didik, dan kepada seluruh pemangku kepentingan RA Golden Age. Semoga Allah SWT meridhoi setiap langkah kita dalam mendidik Generasi EMAS penerus bangsa.</w:t>
      </w:r>
    </w:p>
    <w:p w14:paraId="01D03A7A" w14:textId="18FBCB04" w:rsidR="00E840CD" w:rsidRDefault="00000000">
      <w:pPr>
        <w:spacing w:before="40"/>
        <w:jc w:val="right"/>
      </w:pPr>
      <w:r>
        <w:t>Surabaya,</w:t>
      </w:r>
      <w:r w:rsidR="001C77F5">
        <w:t>……….</w:t>
      </w:r>
      <w:r>
        <w:t xml:space="preserve"> 2027</w:t>
      </w:r>
    </w:p>
    <w:p w14:paraId="490E0B23" w14:textId="0F00190C" w:rsidR="001C77F5" w:rsidRDefault="00000000" w:rsidP="001C77F5">
      <w:pPr>
        <w:jc w:val="right"/>
      </w:pPr>
      <w:r>
        <w:t>Kepala RA Golden Age</w:t>
      </w:r>
    </w:p>
    <w:p w14:paraId="41305FED" w14:textId="77777777" w:rsidR="001C77F5" w:rsidRDefault="001C77F5" w:rsidP="001C77F5">
      <w:pPr>
        <w:jc w:val="right"/>
      </w:pPr>
    </w:p>
    <w:p w14:paraId="7919B53B" w14:textId="6A4A8CF2" w:rsidR="001C77F5" w:rsidRPr="001C77F5" w:rsidRDefault="00000000" w:rsidP="001C77F5">
      <w:pPr>
        <w:jc w:val="right"/>
        <w:rPr>
          <w:u w:val="single"/>
        </w:rPr>
      </w:pPr>
      <w:r w:rsidRPr="001C77F5">
        <w:rPr>
          <w:b/>
          <w:bCs/>
          <w:u w:val="single"/>
        </w:rPr>
        <w:t>Hj. Isriati Latifah, M.Pd.</w:t>
      </w:r>
    </w:p>
    <w:p w14:paraId="1849473A" w14:textId="73720AEA" w:rsidR="00E840CD" w:rsidRDefault="00000000" w:rsidP="001C77F5">
      <w:pPr>
        <w:jc w:val="right"/>
      </w:pPr>
      <w:r>
        <w:rPr>
          <w:color w:val="444444"/>
          <w:sz w:val="21"/>
          <w:szCs w:val="21"/>
        </w:rPr>
        <w:t>NIP: 04122023102015001</w:t>
      </w:r>
    </w:p>
    <w:p w14:paraId="4E3E4640" w14:textId="77777777" w:rsidR="00E840CD" w:rsidRDefault="00E840CD">
      <w:pPr>
        <w:sectPr w:rsidR="00E840CD">
          <w:pgSz w:w="11906" w:h="16838"/>
          <w:pgMar w:top="1440" w:right="1440" w:bottom="1440" w:left="1800" w:header="708" w:footer="708" w:gutter="0"/>
          <w:cols w:space="720"/>
          <w:docGrid w:linePitch="360"/>
        </w:sectPr>
      </w:pPr>
    </w:p>
    <w:p w14:paraId="05CD4A6C" w14:textId="6C5FB161" w:rsidR="00E840CD" w:rsidRPr="00705E9E" w:rsidRDefault="00000000" w:rsidP="00705E9E">
      <w:pPr>
        <w:pStyle w:val="Heading1"/>
        <w:jc w:val="center"/>
        <w:rPr>
          <w:b/>
          <w:bCs/>
          <w:sz w:val="28"/>
          <w:szCs w:val="28"/>
        </w:rPr>
      </w:pPr>
      <w:bookmarkStart w:id="2" w:name="_Toc236734736"/>
      <w:r w:rsidRPr="00705E9E">
        <w:rPr>
          <w:b/>
          <w:bCs/>
          <w:sz w:val="28"/>
          <w:szCs w:val="28"/>
        </w:rPr>
        <w:lastRenderedPageBreak/>
        <w:t>KATA PENGANTAR</w:t>
      </w:r>
      <w:bookmarkEnd w:id="2"/>
    </w:p>
    <w:p w14:paraId="107F3D40" w14:textId="77777777" w:rsidR="00E840CD" w:rsidRDefault="00E840CD"/>
    <w:p w14:paraId="2AFEF7C8" w14:textId="77777777" w:rsidR="00E840CD" w:rsidRPr="00421BB1" w:rsidRDefault="00000000" w:rsidP="00421BB1">
      <w:pPr>
        <w:spacing w:before="40" w:after="40"/>
        <w:rPr>
          <w:b/>
          <w:bCs/>
        </w:rPr>
      </w:pPr>
      <w:r w:rsidRPr="00421BB1">
        <w:rPr>
          <w:b/>
          <w:bCs/>
          <w:i/>
          <w:iCs/>
        </w:rPr>
        <w:t>Assalamu'alaikum Warahmatullahi Wabarakatuh</w:t>
      </w:r>
    </w:p>
    <w:p w14:paraId="12748E8C" w14:textId="77777777" w:rsidR="00E840CD" w:rsidRDefault="00E840CD"/>
    <w:p w14:paraId="01AAE638" w14:textId="53AEE507" w:rsidR="00421BB1" w:rsidRPr="00421BB1" w:rsidRDefault="00000000" w:rsidP="00421BB1">
      <w:pPr>
        <w:spacing w:before="80" w:after="60" w:line="320" w:lineRule="auto"/>
        <w:ind w:firstLine="720"/>
        <w:jc w:val="both"/>
        <w:rPr>
          <w:sz w:val="24"/>
          <w:szCs w:val="24"/>
        </w:rPr>
      </w:pPr>
      <w:r w:rsidRPr="00421BB1">
        <w:rPr>
          <w:sz w:val="24"/>
          <w:szCs w:val="24"/>
        </w:rPr>
        <w:t>Alhamdulillahirabbil'aalamiin, segala puji dan syukur senantiasa kita panjatkan ke hadirat Allah SWT yang telah melimpahkan rahmat, hidayah, dan kasih sayang-Nya yang tiada terbatas, sehingga Laporan Kegiatan Menyepakati Komitmen Peningkatan Mutu dalam rangka pelaksanaan Sistem Penjaminan Mutu Internal (SPMI) RA Golden Age Tahun Ajaran 2027/2028 ini dapat tersusun dengan baik. Shalawat serta salam semoga senantiasa tercurahkan kepada junjungan kita Nabi Muhammad SAW, teladan terbaik dalam mendidik dengan cinta dan kasih sayang, beserta keluarga, sahabat, dan pengikutnya yang setia hingga yaumil qiyamah.</w:t>
      </w:r>
    </w:p>
    <w:p w14:paraId="70441EA3" w14:textId="60CDD69B" w:rsidR="00421BB1" w:rsidRPr="00421BB1" w:rsidRDefault="00000000" w:rsidP="00421BB1">
      <w:pPr>
        <w:spacing w:before="80" w:after="60" w:line="320" w:lineRule="auto"/>
        <w:ind w:firstLine="720"/>
        <w:jc w:val="both"/>
        <w:rPr>
          <w:sz w:val="24"/>
          <w:szCs w:val="24"/>
        </w:rPr>
      </w:pPr>
      <w:r w:rsidRPr="00421BB1">
        <w:rPr>
          <w:sz w:val="24"/>
          <w:szCs w:val="24"/>
        </w:rPr>
        <w:t>Laporan ini disusun sebagai bentuk pertanggungjawaban atas pelaksanaan kegiatan penyepakatan komitmen mutu yang telah diselenggarakan pada Senin, 14 Juli 2027, sekaligus sebagai dokumentasi awal yang menjadi fondasi siklus SPMI di satuan pendidikan kami. Kegiatan ini bertujuan untuk menyamakan persepsi, membangun komitmen kolektif, dan menumbuhkan budaya mutu di antara seluruh warga RA Golden Age dalam upaya peningkatan mutu pendidikan yang berkelanjutan dan bermakna.</w:t>
      </w:r>
    </w:p>
    <w:p w14:paraId="264FDC94" w14:textId="77952CE2" w:rsidR="00421BB1" w:rsidRPr="00421BB1" w:rsidRDefault="00000000" w:rsidP="00421BB1">
      <w:pPr>
        <w:spacing w:before="80" w:after="60" w:line="320" w:lineRule="auto"/>
        <w:ind w:firstLine="720"/>
        <w:jc w:val="both"/>
        <w:rPr>
          <w:sz w:val="24"/>
          <w:szCs w:val="24"/>
        </w:rPr>
      </w:pPr>
      <w:r w:rsidRPr="00421BB1">
        <w:rPr>
          <w:sz w:val="24"/>
          <w:szCs w:val="24"/>
        </w:rPr>
        <w:t>RA Golden Age berdiri di atas visi yang mulia: "Generasi EMAS: Excellent, Mulia, Aktif, Soleh/Soleha Berlandaskan Adab, Cinta, dan Ketaqwaan kepada Allah SWT." Visi ini bukan sekadar slogan, melainkan ruh yang mengaliri setiap gerak langkah pendidik dan tenaga kependidikan kami. Nama "Golden Age" merujuk pada masa keemasan anak usia dini — periode tak ternilai yang hanya datang sekali dalam perjalanan hidup seorang insan. Oleh sebab itu, setiap layanan yang kami berikan harus memenuhi standar mutu tertinggi, dilandasi cinta yang tulus, dan diwujudkan melalui lingkungan belajar yang aman, nyaman, islami, dan ramah anak.</w:t>
      </w:r>
    </w:p>
    <w:p w14:paraId="4A95B3B2" w14:textId="77777777" w:rsidR="00E840CD" w:rsidRPr="00421BB1" w:rsidRDefault="00000000" w:rsidP="00421BB1">
      <w:pPr>
        <w:spacing w:before="80" w:after="60" w:line="320" w:lineRule="auto"/>
        <w:ind w:firstLine="720"/>
        <w:jc w:val="both"/>
        <w:rPr>
          <w:sz w:val="24"/>
          <w:szCs w:val="24"/>
        </w:rPr>
      </w:pPr>
      <w:r w:rsidRPr="00421BB1">
        <w:rPr>
          <w:sz w:val="24"/>
          <w:szCs w:val="24"/>
        </w:rPr>
        <w:t>Melalui pendekatan Deep Learning through Learning through Play dan Kurikulum Berbasis Cinta (KBC) yang mengintegrasikan Empat Pilar Strategi EMAS — STEAM Islami, Adab Sebelum Ilmu/Karakter Islami, Bakat &amp; Life Skill, serta Lingkungan Ramah Anak/Eco-Islami — kami berkomitmen untuk menghadirkan pengalaman belajar yang bermakna, autentik, dan menyenangkan bagi setiap anak. Budaya Sombere' Islami dan Morning Circle Islami menjadi wujud nyata dari komitmen tersebut dalam keseharian lembaga.</w:t>
      </w:r>
    </w:p>
    <w:p w14:paraId="6C1BA003" w14:textId="77777777" w:rsidR="00E840CD" w:rsidRPr="00421BB1" w:rsidRDefault="00000000" w:rsidP="00421BB1">
      <w:pPr>
        <w:spacing w:before="80" w:after="60" w:line="320" w:lineRule="auto"/>
        <w:ind w:firstLine="720"/>
        <w:jc w:val="both"/>
        <w:rPr>
          <w:sz w:val="24"/>
          <w:szCs w:val="24"/>
        </w:rPr>
      </w:pPr>
      <w:r w:rsidRPr="00421BB1">
        <w:rPr>
          <w:sz w:val="24"/>
          <w:szCs w:val="24"/>
        </w:rPr>
        <w:t>Tersusunnya laporan ini tidak lepas dari dukungan dan kontribusi berbagai pihak yang mulia. Oleh karena itu, kami mengucapkan terima kasih yang sebesar-besarnya kepada:</w:t>
      </w:r>
    </w:p>
    <w:p w14:paraId="7AD67697" w14:textId="77777777" w:rsidR="00E840CD" w:rsidRDefault="00000000">
      <w:pPr>
        <w:spacing w:before="60" w:after="60"/>
        <w:ind w:left="567" w:hanging="397"/>
      </w:pPr>
      <w:r>
        <w:rPr>
          <w:b/>
          <w:bCs/>
          <w:color w:val="1B6B6B"/>
        </w:rPr>
        <w:lastRenderedPageBreak/>
        <w:t xml:space="preserve">1.  </w:t>
      </w:r>
      <w:r>
        <w:t>Drs. H. M. Yusuf, M.M., selaku Ketua Yayasan Pendidikan Golden Age Indonesia yang senantiasa memberikan arahan, kepercayaan, dan dukungan penuh dalam setiap program peningkatan mutu lembaga.</w:t>
      </w:r>
    </w:p>
    <w:p w14:paraId="10908774" w14:textId="77777777" w:rsidR="00E840CD" w:rsidRDefault="00000000">
      <w:pPr>
        <w:spacing w:before="60" w:after="60"/>
        <w:ind w:left="567" w:hanging="397"/>
      </w:pPr>
      <w:r>
        <w:rPr>
          <w:b/>
          <w:bCs/>
          <w:color w:val="1B6B6B"/>
        </w:rPr>
        <w:t xml:space="preserve">2.  </w:t>
      </w:r>
      <w:r>
        <w:t>Drs. H. Ahmad Fauzi, selaku Ketua Komite RA yang dengan tulus telah memberikan kontribusi nyata dalam penguatan tata kelola dan penjaminan mutu lembaga.</w:t>
      </w:r>
    </w:p>
    <w:p w14:paraId="13A925B7" w14:textId="77777777" w:rsidR="00E840CD" w:rsidRDefault="00000000">
      <w:pPr>
        <w:spacing w:before="60" w:after="60"/>
        <w:ind w:left="567" w:hanging="397"/>
      </w:pPr>
      <w:r>
        <w:rPr>
          <w:b/>
          <w:bCs/>
          <w:color w:val="1B6B6B"/>
        </w:rPr>
        <w:t xml:space="preserve">3.  </w:t>
      </w:r>
      <w:r>
        <w:t>Nurul Hidayah, S.Pd., selaku Ketua TPMI beserta seluruh anggota tim yang telah bekerja keras, cermat, dan penuh dedikasi dalam mempersiapkan dan melaksanakan kegiatan ini.</w:t>
      </w:r>
    </w:p>
    <w:p w14:paraId="5B189646" w14:textId="77777777" w:rsidR="00E840CD" w:rsidRDefault="00000000">
      <w:pPr>
        <w:spacing w:before="60" w:after="60"/>
        <w:ind w:left="567" w:hanging="397"/>
      </w:pPr>
      <w:r>
        <w:rPr>
          <w:b/>
          <w:bCs/>
          <w:color w:val="1B6B6B"/>
        </w:rPr>
        <w:t xml:space="preserve">4.  </w:t>
      </w:r>
      <w:r>
        <w:t>Seluruh Pendidik dan Tenaga Kependidikan RA Golden Age atas partisipasi aktif, semangat kolaboratif, dan ikrar komitmen yang tulus untuk bersama-sama meningkatkan mutu layanan pendidikan demi Generasi EMAS.</w:t>
      </w:r>
    </w:p>
    <w:p w14:paraId="5949EF7E" w14:textId="77777777" w:rsidR="00E840CD" w:rsidRDefault="00E840CD"/>
    <w:p w14:paraId="04759C7A" w14:textId="77777777" w:rsidR="00E840CD" w:rsidRPr="00421BB1" w:rsidRDefault="00000000" w:rsidP="00421BB1">
      <w:pPr>
        <w:spacing w:before="80" w:after="60" w:line="320" w:lineRule="auto"/>
        <w:ind w:firstLine="720"/>
        <w:jc w:val="both"/>
        <w:rPr>
          <w:sz w:val="24"/>
          <w:szCs w:val="24"/>
        </w:rPr>
      </w:pPr>
      <w:r w:rsidRPr="00421BB1">
        <w:rPr>
          <w:sz w:val="24"/>
          <w:szCs w:val="24"/>
        </w:rPr>
        <w:t>Kami menyadari bahwa laporan ini masih jauh dari kesempurnaan. Oleh karena itu, masukan, kritik, dan saran yang membangun sangat kami harapkan demi perbaikan yang berkesinambungan. Semoga laporan ini bermanfaat dan menjadi amal jariyah bagi kita semua dalam perjalanan panjang mencerdaskan generasi penerus bangsa yang berkarakter, berakhlak mulia, dan bertaqwa kepada Allah SWT.</w:t>
      </w:r>
    </w:p>
    <w:p w14:paraId="2F00B6C8" w14:textId="77777777" w:rsidR="00E840CD" w:rsidRDefault="00E840CD"/>
    <w:p w14:paraId="0D70A22F" w14:textId="77777777" w:rsidR="00E840CD" w:rsidRPr="00421BB1" w:rsidRDefault="00000000" w:rsidP="00421BB1">
      <w:pPr>
        <w:spacing w:before="40" w:after="40"/>
        <w:rPr>
          <w:b/>
          <w:bCs/>
        </w:rPr>
      </w:pPr>
      <w:r w:rsidRPr="00421BB1">
        <w:rPr>
          <w:b/>
          <w:bCs/>
          <w:i/>
          <w:iCs/>
        </w:rPr>
        <w:t>Wassalamu'alaikum Warahmatullahi Wabarakatuh</w:t>
      </w:r>
    </w:p>
    <w:p w14:paraId="350A8B24" w14:textId="77777777" w:rsidR="00E840CD" w:rsidRPr="00421BB1" w:rsidRDefault="00E840CD">
      <w:pPr>
        <w:rPr>
          <w:b/>
          <w:bCs/>
        </w:rPr>
      </w:pPr>
    </w:p>
    <w:p w14:paraId="7088A20B" w14:textId="1C2AD0FE" w:rsidR="00E840CD" w:rsidRDefault="00000000" w:rsidP="00421BB1">
      <w:pPr>
        <w:spacing w:before="40"/>
        <w:ind w:left="5760"/>
      </w:pPr>
      <w:r>
        <w:t>Surabaya,</w:t>
      </w:r>
      <w:r w:rsidR="00421BB1">
        <w:t>……………..</w:t>
      </w:r>
      <w:r>
        <w:t>2027</w:t>
      </w:r>
    </w:p>
    <w:p w14:paraId="44BD6227" w14:textId="77777777" w:rsidR="00E840CD" w:rsidRDefault="00000000" w:rsidP="00421BB1">
      <w:pPr>
        <w:ind w:left="5760"/>
        <w:jc w:val="center"/>
      </w:pPr>
      <w:r>
        <w:t>Ketua TPMI,</w:t>
      </w:r>
    </w:p>
    <w:p w14:paraId="306B4A36" w14:textId="77777777" w:rsidR="00E840CD" w:rsidRDefault="00E840CD" w:rsidP="00421BB1">
      <w:pPr>
        <w:ind w:left="5760"/>
        <w:jc w:val="center"/>
      </w:pPr>
    </w:p>
    <w:p w14:paraId="6F3B189A" w14:textId="77777777" w:rsidR="00421BB1" w:rsidRDefault="00421BB1" w:rsidP="00421BB1">
      <w:pPr>
        <w:ind w:left="5760"/>
        <w:jc w:val="center"/>
      </w:pPr>
    </w:p>
    <w:p w14:paraId="2B66F7A0" w14:textId="77777777" w:rsidR="00421BB1" w:rsidRDefault="00421BB1" w:rsidP="00421BB1">
      <w:pPr>
        <w:ind w:left="5760"/>
        <w:jc w:val="center"/>
      </w:pPr>
    </w:p>
    <w:p w14:paraId="1F0ABD81" w14:textId="77777777" w:rsidR="00E840CD" w:rsidRPr="00421BB1" w:rsidRDefault="00000000" w:rsidP="00421BB1">
      <w:pPr>
        <w:ind w:left="5760"/>
        <w:jc w:val="center"/>
        <w:rPr>
          <w:u w:val="single"/>
        </w:rPr>
      </w:pPr>
      <w:r w:rsidRPr="00421BB1">
        <w:rPr>
          <w:b/>
          <w:bCs/>
          <w:u w:val="single"/>
        </w:rPr>
        <w:t>Nurul Hidayah, S.Pd.</w:t>
      </w:r>
    </w:p>
    <w:p w14:paraId="7A14C711" w14:textId="77777777" w:rsidR="00E840CD" w:rsidRDefault="00000000" w:rsidP="00421BB1">
      <w:pPr>
        <w:spacing w:after="40"/>
        <w:ind w:left="5760"/>
        <w:jc w:val="center"/>
      </w:pPr>
      <w:r>
        <w:rPr>
          <w:color w:val="444444"/>
          <w:sz w:val="21"/>
          <w:szCs w:val="21"/>
        </w:rPr>
        <w:t>NIP: 19850512 201001 2 005</w:t>
      </w:r>
    </w:p>
    <w:p w14:paraId="0A25C2C7" w14:textId="77777777" w:rsidR="00E840CD" w:rsidRDefault="00E840CD">
      <w:pPr>
        <w:sectPr w:rsidR="00E840CD">
          <w:pgSz w:w="11906" w:h="16838"/>
          <w:pgMar w:top="1440" w:right="1440" w:bottom="1440" w:left="1800" w:header="708" w:footer="708" w:gutter="0"/>
          <w:cols w:space="720"/>
          <w:docGrid w:linePitch="360"/>
        </w:sectPr>
      </w:pPr>
    </w:p>
    <w:p w14:paraId="0DE7FD46" w14:textId="77777777" w:rsidR="00E840CD" w:rsidRDefault="00E840CD"/>
    <w:p w14:paraId="17EC2AEB" w14:textId="77777777" w:rsidR="00E840CD" w:rsidRPr="00705E9E" w:rsidRDefault="00000000" w:rsidP="00705E9E">
      <w:pPr>
        <w:pStyle w:val="Heading1"/>
        <w:jc w:val="center"/>
        <w:rPr>
          <w:b/>
          <w:bCs/>
          <w:sz w:val="28"/>
          <w:szCs w:val="28"/>
        </w:rPr>
      </w:pPr>
      <w:bookmarkStart w:id="3" w:name="_Toc236734737"/>
      <w:r w:rsidRPr="00705E9E">
        <w:rPr>
          <w:b/>
          <w:bCs/>
          <w:sz w:val="28"/>
          <w:szCs w:val="28"/>
        </w:rPr>
        <w:t>DAFTAR ISI</w:t>
      </w:r>
      <w:bookmarkEnd w:id="3"/>
    </w:p>
    <w:p w14:paraId="5A4AEB08" w14:textId="77777777" w:rsidR="00E840CD" w:rsidRDefault="00E840CD"/>
    <w:sdt>
      <w:sdtPr>
        <w:rPr>
          <w:rFonts w:ascii="Times New Roman" w:eastAsia="Times New Roman" w:hAnsi="Times New Roman" w:cs="Times New Roman"/>
          <w:color w:val="1A1A1A"/>
          <w:sz w:val="22"/>
          <w:szCs w:val="22"/>
        </w:rPr>
        <w:id w:val="-1319266988"/>
        <w:docPartObj>
          <w:docPartGallery w:val="Table of Contents"/>
          <w:docPartUnique/>
        </w:docPartObj>
      </w:sdtPr>
      <w:sdtEndPr>
        <w:rPr>
          <w:b/>
          <w:bCs/>
          <w:noProof/>
        </w:rPr>
      </w:sdtEndPr>
      <w:sdtContent>
        <w:p w14:paraId="19DDAEB4" w14:textId="66DE496F" w:rsidR="00E13FF6" w:rsidRDefault="00E13FF6">
          <w:pPr>
            <w:pStyle w:val="TOCHeading"/>
          </w:pPr>
          <w:r>
            <w:t>Contents</w:t>
          </w:r>
        </w:p>
        <w:p w14:paraId="039313DD" w14:textId="640EADA3" w:rsidR="00E13FF6" w:rsidRDefault="00E13FF6">
          <w:pPr>
            <w:pStyle w:val="TOC1"/>
            <w:tabs>
              <w:tab w:val="right" w:leader="dot" w:pos="8656"/>
            </w:tabs>
            <w:rPr>
              <w:noProof/>
            </w:rPr>
          </w:pPr>
          <w:r>
            <w:fldChar w:fldCharType="begin"/>
          </w:r>
          <w:r>
            <w:instrText xml:space="preserve"> TOC \o "1-3" \h \z \u </w:instrText>
          </w:r>
          <w:r>
            <w:fldChar w:fldCharType="separate"/>
          </w:r>
          <w:hyperlink w:anchor="_Toc236734734" w:history="1">
            <w:r w:rsidRPr="00034E49">
              <w:rPr>
                <w:rStyle w:val="Hyperlink"/>
                <w:b/>
                <w:bCs/>
                <w:noProof/>
              </w:rPr>
              <w:t>LEMBAR PENGESAHAN</w:t>
            </w:r>
            <w:r>
              <w:rPr>
                <w:noProof/>
                <w:webHidden/>
              </w:rPr>
              <w:tab/>
            </w:r>
            <w:r>
              <w:rPr>
                <w:noProof/>
                <w:webHidden/>
              </w:rPr>
              <w:fldChar w:fldCharType="begin"/>
            </w:r>
            <w:r>
              <w:rPr>
                <w:noProof/>
                <w:webHidden/>
              </w:rPr>
              <w:instrText xml:space="preserve"> PAGEREF _Toc236734734 \h </w:instrText>
            </w:r>
            <w:r>
              <w:rPr>
                <w:noProof/>
                <w:webHidden/>
              </w:rPr>
            </w:r>
            <w:r>
              <w:rPr>
                <w:noProof/>
                <w:webHidden/>
              </w:rPr>
              <w:fldChar w:fldCharType="separate"/>
            </w:r>
            <w:r>
              <w:rPr>
                <w:noProof/>
                <w:webHidden/>
              </w:rPr>
              <w:t>2</w:t>
            </w:r>
            <w:r>
              <w:rPr>
                <w:noProof/>
                <w:webHidden/>
              </w:rPr>
              <w:fldChar w:fldCharType="end"/>
            </w:r>
          </w:hyperlink>
        </w:p>
        <w:p w14:paraId="3C6DBA2F" w14:textId="7D6770F2" w:rsidR="00E13FF6" w:rsidRDefault="00E13FF6">
          <w:pPr>
            <w:pStyle w:val="TOC1"/>
            <w:tabs>
              <w:tab w:val="right" w:leader="dot" w:pos="8656"/>
            </w:tabs>
            <w:rPr>
              <w:noProof/>
            </w:rPr>
          </w:pPr>
          <w:hyperlink w:anchor="_Toc236734735" w:history="1">
            <w:r w:rsidRPr="00034E49">
              <w:rPr>
                <w:rStyle w:val="Hyperlink"/>
                <w:b/>
                <w:bCs/>
                <w:noProof/>
              </w:rPr>
              <w:t>LEMBAR PERNYATAAN PENETAPAN</w:t>
            </w:r>
            <w:r>
              <w:rPr>
                <w:noProof/>
                <w:webHidden/>
              </w:rPr>
              <w:tab/>
            </w:r>
            <w:r>
              <w:rPr>
                <w:noProof/>
                <w:webHidden/>
              </w:rPr>
              <w:fldChar w:fldCharType="begin"/>
            </w:r>
            <w:r>
              <w:rPr>
                <w:noProof/>
                <w:webHidden/>
              </w:rPr>
              <w:instrText xml:space="preserve"> PAGEREF _Toc236734735 \h </w:instrText>
            </w:r>
            <w:r>
              <w:rPr>
                <w:noProof/>
                <w:webHidden/>
              </w:rPr>
            </w:r>
            <w:r>
              <w:rPr>
                <w:noProof/>
                <w:webHidden/>
              </w:rPr>
              <w:fldChar w:fldCharType="separate"/>
            </w:r>
            <w:r>
              <w:rPr>
                <w:noProof/>
                <w:webHidden/>
              </w:rPr>
              <w:t>3</w:t>
            </w:r>
            <w:r>
              <w:rPr>
                <w:noProof/>
                <w:webHidden/>
              </w:rPr>
              <w:fldChar w:fldCharType="end"/>
            </w:r>
          </w:hyperlink>
        </w:p>
        <w:p w14:paraId="588C800E" w14:textId="2FCAD683" w:rsidR="00E13FF6" w:rsidRDefault="00E13FF6">
          <w:pPr>
            <w:pStyle w:val="TOC1"/>
            <w:tabs>
              <w:tab w:val="right" w:leader="dot" w:pos="8656"/>
            </w:tabs>
            <w:rPr>
              <w:noProof/>
            </w:rPr>
          </w:pPr>
          <w:hyperlink w:anchor="_Toc236734736" w:history="1">
            <w:r w:rsidRPr="00034E49">
              <w:rPr>
                <w:rStyle w:val="Hyperlink"/>
                <w:b/>
                <w:bCs/>
                <w:noProof/>
              </w:rPr>
              <w:t>KATA PENGANTAR</w:t>
            </w:r>
            <w:r>
              <w:rPr>
                <w:noProof/>
                <w:webHidden/>
              </w:rPr>
              <w:tab/>
            </w:r>
            <w:r>
              <w:rPr>
                <w:noProof/>
                <w:webHidden/>
              </w:rPr>
              <w:fldChar w:fldCharType="begin"/>
            </w:r>
            <w:r>
              <w:rPr>
                <w:noProof/>
                <w:webHidden/>
              </w:rPr>
              <w:instrText xml:space="preserve"> PAGEREF _Toc236734736 \h </w:instrText>
            </w:r>
            <w:r>
              <w:rPr>
                <w:noProof/>
                <w:webHidden/>
              </w:rPr>
            </w:r>
            <w:r>
              <w:rPr>
                <w:noProof/>
                <w:webHidden/>
              </w:rPr>
              <w:fldChar w:fldCharType="separate"/>
            </w:r>
            <w:r>
              <w:rPr>
                <w:noProof/>
                <w:webHidden/>
              </w:rPr>
              <w:t>4</w:t>
            </w:r>
            <w:r>
              <w:rPr>
                <w:noProof/>
                <w:webHidden/>
              </w:rPr>
              <w:fldChar w:fldCharType="end"/>
            </w:r>
          </w:hyperlink>
        </w:p>
        <w:p w14:paraId="211970E7" w14:textId="361EBD25" w:rsidR="00E13FF6" w:rsidRDefault="00E13FF6">
          <w:pPr>
            <w:pStyle w:val="TOC1"/>
            <w:tabs>
              <w:tab w:val="right" w:leader="dot" w:pos="8656"/>
            </w:tabs>
            <w:rPr>
              <w:noProof/>
            </w:rPr>
          </w:pPr>
          <w:hyperlink w:anchor="_Toc236734737" w:history="1">
            <w:r w:rsidRPr="00034E49">
              <w:rPr>
                <w:rStyle w:val="Hyperlink"/>
                <w:b/>
                <w:bCs/>
                <w:noProof/>
              </w:rPr>
              <w:t>DAFTAR ISI</w:t>
            </w:r>
            <w:r>
              <w:rPr>
                <w:noProof/>
                <w:webHidden/>
              </w:rPr>
              <w:tab/>
            </w:r>
            <w:r>
              <w:rPr>
                <w:noProof/>
                <w:webHidden/>
              </w:rPr>
              <w:fldChar w:fldCharType="begin"/>
            </w:r>
            <w:r>
              <w:rPr>
                <w:noProof/>
                <w:webHidden/>
              </w:rPr>
              <w:instrText xml:space="preserve"> PAGEREF _Toc236734737 \h </w:instrText>
            </w:r>
            <w:r>
              <w:rPr>
                <w:noProof/>
                <w:webHidden/>
              </w:rPr>
            </w:r>
            <w:r>
              <w:rPr>
                <w:noProof/>
                <w:webHidden/>
              </w:rPr>
              <w:fldChar w:fldCharType="separate"/>
            </w:r>
            <w:r>
              <w:rPr>
                <w:noProof/>
                <w:webHidden/>
              </w:rPr>
              <w:t>6</w:t>
            </w:r>
            <w:r>
              <w:rPr>
                <w:noProof/>
                <w:webHidden/>
              </w:rPr>
              <w:fldChar w:fldCharType="end"/>
            </w:r>
          </w:hyperlink>
        </w:p>
        <w:p w14:paraId="680D2342" w14:textId="5E7E112E" w:rsidR="00E13FF6" w:rsidRDefault="00E13FF6">
          <w:pPr>
            <w:pStyle w:val="TOC1"/>
            <w:tabs>
              <w:tab w:val="right" w:leader="dot" w:pos="8656"/>
            </w:tabs>
            <w:rPr>
              <w:noProof/>
            </w:rPr>
          </w:pPr>
          <w:hyperlink w:anchor="_Toc236734738" w:history="1">
            <w:r w:rsidRPr="00034E49">
              <w:rPr>
                <w:rStyle w:val="Hyperlink"/>
                <w:b/>
                <w:bCs/>
                <w:noProof/>
              </w:rPr>
              <w:t>BAB I  PENDAHULUAN</w:t>
            </w:r>
            <w:r>
              <w:rPr>
                <w:noProof/>
                <w:webHidden/>
              </w:rPr>
              <w:tab/>
            </w:r>
            <w:r>
              <w:rPr>
                <w:noProof/>
                <w:webHidden/>
              </w:rPr>
              <w:fldChar w:fldCharType="begin"/>
            </w:r>
            <w:r>
              <w:rPr>
                <w:noProof/>
                <w:webHidden/>
              </w:rPr>
              <w:instrText xml:space="preserve"> PAGEREF _Toc236734738 \h </w:instrText>
            </w:r>
            <w:r>
              <w:rPr>
                <w:noProof/>
                <w:webHidden/>
              </w:rPr>
            </w:r>
            <w:r>
              <w:rPr>
                <w:noProof/>
                <w:webHidden/>
              </w:rPr>
              <w:fldChar w:fldCharType="separate"/>
            </w:r>
            <w:r>
              <w:rPr>
                <w:noProof/>
                <w:webHidden/>
              </w:rPr>
              <w:t>7</w:t>
            </w:r>
            <w:r>
              <w:rPr>
                <w:noProof/>
                <w:webHidden/>
              </w:rPr>
              <w:fldChar w:fldCharType="end"/>
            </w:r>
          </w:hyperlink>
        </w:p>
        <w:p w14:paraId="5B0E96E8" w14:textId="54A25405" w:rsidR="00E13FF6" w:rsidRDefault="00E13FF6">
          <w:pPr>
            <w:pStyle w:val="TOC2"/>
            <w:tabs>
              <w:tab w:val="right" w:leader="dot" w:pos="8656"/>
            </w:tabs>
            <w:rPr>
              <w:noProof/>
            </w:rPr>
          </w:pPr>
          <w:hyperlink w:anchor="_Toc236734739" w:history="1">
            <w:r w:rsidRPr="00034E49">
              <w:rPr>
                <w:rStyle w:val="Hyperlink"/>
                <w:b/>
                <w:bCs/>
                <w:noProof/>
              </w:rPr>
              <w:t>A. Latar Belakang</w:t>
            </w:r>
            <w:r>
              <w:rPr>
                <w:noProof/>
                <w:webHidden/>
              </w:rPr>
              <w:tab/>
            </w:r>
            <w:r>
              <w:rPr>
                <w:noProof/>
                <w:webHidden/>
              </w:rPr>
              <w:fldChar w:fldCharType="begin"/>
            </w:r>
            <w:r>
              <w:rPr>
                <w:noProof/>
                <w:webHidden/>
              </w:rPr>
              <w:instrText xml:space="preserve"> PAGEREF _Toc236734739 \h </w:instrText>
            </w:r>
            <w:r>
              <w:rPr>
                <w:noProof/>
                <w:webHidden/>
              </w:rPr>
            </w:r>
            <w:r>
              <w:rPr>
                <w:noProof/>
                <w:webHidden/>
              </w:rPr>
              <w:fldChar w:fldCharType="separate"/>
            </w:r>
            <w:r>
              <w:rPr>
                <w:noProof/>
                <w:webHidden/>
              </w:rPr>
              <w:t>7</w:t>
            </w:r>
            <w:r>
              <w:rPr>
                <w:noProof/>
                <w:webHidden/>
              </w:rPr>
              <w:fldChar w:fldCharType="end"/>
            </w:r>
          </w:hyperlink>
        </w:p>
        <w:p w14:paraId="59C02CC1" w14:textId="6C445C31" w:rsidR="00E13FF6" w:rsidRDefault="00E13FF6">
          <w:pPr>
            <w:pStyle w:val="TOC2"/>
            <w:tabs>
              <w:tab w:val="right" w:leader="dot" w:pos="8656"/>
            </w:tabs>
            <w:rPr>
              <w:noProof/>
            </w:rPr>
          </w:pPr>
          <w:hyperlink w:anchor="_Toc236734740" w:history="1">
            <w:r w:rsidRPr="00034E49">
              <w:rPr>
                <w:rStyle w:val="Hyperlink"/>
                <w:b/>
                <w:bCs/>
                <w:noProof/>
              </w:rPr>
              <w:t>B. Tujuan Kegiatan</w:t>
            </w:r>
            <w:r>
              <w:rPr>
                <w:noProof/>
                <w:webHidden/>
              </w:rPr>
              <w:tab/>
            </w:r>
            <w:r>
              <w:rPr>
                <w:noProof/>
                <w:webHidden/>
              </w:rPr>
              <w:fldChar w:fldCharType="begin"/>
            </w:r>
            <w:r>
              <w:rPr>
                <w:noProof/>
                <w:webHidden/>
              </w:rPr>
              <w:instrText xml:space="preserve"> PAGEREF _Toc236734740 \h </w:instrText>
            </w:r>
            <w:r>
              <w:rPr>
                <w:noProof/>
                <w:webHidden/>
              </w:rPr>
            </w:r>
            <w:r>
              <w:rPr>
                <w:noProof/>
                <w:webHidden/>
              </w:rPr>
              <w:fldChar w:fldCharType="separate"/>
            </w:r>
            <w:r>
              <w:rPr>
                <w:noProof/>
                <w:webHidden/>
              </w:rPr>
              <w:t>8</w:t>
            </w:r>
            <w:r>
              <w:rPr>
                <w:noProof/>
                <w:webHidden/>
              </w:rPr>
              <w:fldChar w:fldCharType="end"/>
            </w:r>
          </w:hyperlink>
        </w:p>
        <w:p w14:paraId="3C81C639" w14:textId="10D1D1E0" w:rsidR="00E13FF6" w:rsidRDefault="00E13FF6">
          <w:pPr>
            <w:pStyle w:val="TOC2"/>
            <w:tabs>
              <w:tab w:val="right" w:leader="dot" w:pos="8656"/>
            </w:tabs>
            <w:rPr>
              <w:noProof/>
            </w:rPr>
          </w:pPr>
          <w:hyperlink w:anchor="_Toc236734741" w:history="1">
            <w:r w:rsidRPr="00034E49">
              <w:rPr>
                <w:rStyle w:val="Hyperlink"/>
                <w:b/>
                <w:bCs/>
                <w:noProof/>
              </w:rPr>
              <w:t>C. Dasar Hukum</w:t>
            </w:r>
            <w:r>
              <w:rPr>
                <w:noProof/>
                <w:webHidden/>
              </w:rPr>
              <w:tab/>
            </w:r>
            <w:r>
              <w:rPr>
                <w:noProof/>
                <w:webHidden/>
              </w:rPr>
              <w:fldChar w:fldCharType="begin"/>
            </w:r>
            <w:r>
              <w:rPr>
                <w:noProof/>
                <w:webHidden/>
              </w:rPr>
              <w:instrText xml:space="preserve"> PAGEREF _Toc236734741 \h </w:instrText>
            </w:r>
            <w:r>
              <w:rPr>
                <w:noProof/>
                <w:webHidden/>
              </w:rPr>
            </w:r>
            <w:r>
              <w:rPr>
                <w:noProof/>
                <w:webHidden/>
              </w:rPr>
              <w:fldChar w:fldCharType="separate"/>
            </w:r>
            <w:r>
              <w:rPr>
                <w:noProof/>
                <w:webHidden/>
              </w:rPr>
              <w:t>8</w:t>
            </w:r>
            <w:r>
              <w:rPr>
                <w:noProof/>
                <w:webHidden/>
              </w:rPr>
              <w:fldChar w:fldCharType="end"/>
            </w:r>
          </w:hyperlink>
        </w:p>
        <w:p w14:paraId="599E57F1" w14:textId="6734C64D" w:rsidR="00E13FF6" w:rsidRDefault="00E13FF6">
          <w:pPr>
            <w:pStyle w:val="TOC1"/>
            <w:tabs>
              <w:tab w:val="right" w:leader="dot" w:pos="8656"/>
            </w:tabs>
            <w:rPr>
              <w:noProof/>
            </w:rPr>
          </w:pPr>
          <w:hyperlink w:anchor="_Toc236734742" w:history="1">
            <w:r w:rsidRPr="00034E49">
              <w:rPr>
                <w:rStyle w:val="Hyperlink"/>
                <w:b/>
                <w:bCs/>
                <w:noProof/>
              </w:rPr>
              <w:t>BAB II  PELAKSANAAN KEGIATAN</w:t>
            </w:r>
            <w:r>
              <w:rPr>
                <w:noProof/>
                <w:webHidden/>
              </w:rPr>
              <w:tab/>
            </w:r>
            <w:r>
              <w:rPr>
                <w:noProof/>
                <w:webHidden/>
              </w:rPr>
              <w:fldChar w:fldCharType="begin"/>
            </w:r>
            <w:r>
              <w:rPr>
                <w:noProof/>
                <w:webHidden/>
              </w:rPr>
              <w:instrText xml:space="preserve"> PAGEREF _Toc236734742 \h </w:instrText>
            </w:r>
            <w:r>
              <w:rPr>
                <w:noProof/>
                <w:webHidden/>
              </w:rPr>
            </w:r>
            <w:r>
              <w:rPr>
                <w:noProof/>
                <w:webHidden/>
              </w:rPr>
              <w:fldChar w:fldCharType="separate"/>
            </w:r>
            <w:r>
              <w:rPr>
                <w:noProof/>
                <w:webHidden/>
              </w:rPr>
              <w:t>9</w:t>
            </w:r>
            <w:r>
              <w:rPr>
                <w:noProof/>
                <w:webHidden/>
              </w:rPr>
              <w:fldChar w:fldCharType="end"/>
            </w:r>
          </w:hyperlink>
        </w:p>
        <w:p w14:paraId="2AA08D39" w14:textId="4CE9AC9E" w:rsidR="00E13FF6" w:rsidRDefault="00E13FF6">
          <w:pPr>
            <w:pStyle w:val="TOC2"/>
            <w:tabs>
              <w:tab w:val="right" w:leader="dot" w:pos="8656"/>
            </w:tabs>
            <w:rPr>
              <w:noProof/>
            </w:rPr>
          </w:pPr>
          <w:hyperlink w:anchor="_Toc236734743" w:history="1">
            <w:r w:rsidRPr="00034E49">
              <w:rPr>
                <w:rStyle w:val="Hyperlink"/>
                <w:b/>
                <w:bCs/>
                <w:noProof/>
              </w:rPr>
              <w:t>A. Waktu dan Tempat Pelaksanaan</w:t>
            </w:r>
            <w:r>
              <w:rPr>
                <w:noProof/>
                <w:webHidden/>
              </w:rPr>
              <w:tab/>
            </w:r>
            <w:r>
              <w:rPr>
                <w:noProof/>
                <w:webHidden/>
              </w:rPr>
              <w:fldChar w:fldCharType="begin"/>
            </w:r>
            <w:r>
              <w:rPr>
                <w:noProof/>
                <w:webHidden/>
              </w:rPr>
              <w:instrText xml:space="preserve"> PAGEREF _Toc236734743 \h </w:instrText>
            </w:r>
            <w:r>
              <w:rPr>
                <w:noProof/>
                <w:webHidden/>
              </w:rPr>
            </w:r>
            <w:r>
              <w:rPr>
                <w:noProof/>
                <w:webHidden/>
              </w:rPr>
              <w:fldChar w:fldCharType="separate"/>
            </w:r>
            <w:r>
              <w:rPr>
                <w:noProof/>
                <w:webHidden/>
              </w:rPr>
              <w:t>9</w:t>
            </w:r>
            <w:r>
              <w:rPr>
                <w:noProof/>
                <w:webHidden/>
              </w:rPr>
              <w:fldChar w:fldCharType="end"/>
            </w:r>
          </w:hyperlink>
        </w:p>
        <w:p w14:paraId="6C5680EC" w14:textId="2117F2F8" w:rsidR="00E13FF6" w:rsidRDefault="00E13FF6">
          <w:pPr>
            <w:pStyle w:val="TOC2"/>
            <w:tabs>
              <w:tab w:val="right" w:leader="dot" w:pos="8656"/>
            </w:tabs>
            <w:rPr>
              <w:noProof/>
            </w:rPr>
          </w:pPr>
          <w:hyperlink w:anchor="_Toc236734744" w:history="1">
            <w:r w:rsidRPr="00034E49">
              <w:rPr>
                <w:rStyle w:val="Hyperlink"/>
                <w:b/>
                <w:bCs/>
                <w:noProof/>
              </w:rPr>
              <w:t>B. Susunan Acara</w:t>
            </w:r>
            <w:r>
              <w:rPr>
                <w:noProof/>
                <w:webHidden/>
              </w:rPr>
              <w:tab/>
            </w:r>
            <w:r>
              <w:rPr>
                <w:noProof/>
                <w:webHidden/>
              </w:rPr>
              <w:fldChar w:fldCharType="begin"/>
            </w:r>
            <w:r>
              <w:rPr>
                <w:noProof/>
                <w:webHidden/>
              </w:rPr>
              <w:instrText xml:space="preserve"> PAGEREF _Toc236734744 \h </w:instrText>
            </w:r>
            <w:r>
              <w:rPr>
                <w:noProof/>
                <w:webHidden/>
              </w:rPr>
            </w:r>
            <w:r>
              <w:rPr>
                <w:noProof/>
                <w:webHidden/>
              </w:rPr>
              <w:fldChar w:fldCharType="separate"/>
            </w:r>
            <w:r>
              <w:rPr>
                <w:noProof/>
                <w:webHidden/>
              </w:rPr>
              <w:t>9</w:t>
            </w:r>
            <w:r>
              <w:rPr>
                <w:noProof/>
                <w:webHidden/>
              </w:rPr>
              <w:fldChar w:fldCharType="end"/>
            </w:r>
          </w:hyperlink>
        </w:p>
        <w:p w14:paraId="4D9CC6EF" w14:textId="1D6A9C59" w:rsidR="00E13FF6" w:rsidRDefault="00E13FF6">
          <w:pPr>
            <w:pStyle w:val="TOC2"/>
            <w:tabs>
              <w:tab w:val="right" w:leader="dot" w:pos="8656"/>
            </w:tabs>
            <w:rPr>
              <w:noProof/>
            </w:rPr>
          </w:pPr>
          <w:hyperlink w:anchor="_Toc236734745" w:history="1">
            <w:r w:rsidRPr="00034E49">
              <w:rPr>
                <w:rStyle w:val="Hyperlink"/>
                <w:b/>
                <w:bCs/>
                <w:noProof/>
              </w:rPr>
              <w:t>C. Deskripsi Pelaksanaan</w:t>
            </w:r>
            <w:r>
              <w:rPr>
                <w:noProof/>
                <w:webHidden/>
              </w:rPr>
              <w:tab/>
            </w:r>
            <w:r>
              <w:rPr>
                <w:noProof/>
                <w:webHidden/>
              </w:rPr>
              <w:fldChar w:fldCharType="begin"/>
            </w:r>
            <w:r>
              <w:rPr>
                <w:noProof/>
                <w:webHidden/>
              </w:rPr>
              <w:instrText xml:space="preserve"> PAGEREF _Toc236734745 \h </w:instrText>
            </w:r>
            <w:r>
              <w:rPr>
                <w:noProof/>
                <w:webHidden/>
              </w:rPr>
            </w:r>
            <w:r>
              <w:rPr>
                <w:noProof/>
                <w:webHidden/>
              </w:rPr>
              <w:fldChar w:fldCharType="separate"/>
            </w:r>
            <w:r>
              <w:rPr>
                <w:noProof/>
                <w:webHidden/>
              </w:rPr>
              <w:t>9</w:t>
            </w:r>
            <w:r>
              <w:rPr>
                <w:noProof/>
                <w:webHidden/>
              </w:rPr>
              <w:fldChar w:fldCharType="end"/>
            </w:r>
          </w:hyperlink>
        </w:p>
        <w:p w14:paraId="12889991" w14:textId="046A05C5" w:rsidR="00E13FF6" w:rsidRDefault="00E13FF6">
          <w:pPr>
            <w:pStyle w:val="TOC1"/>
            <w:tabs>
              <w:tab w:val="right" w:leader="dot" w:pos="8656"/>
            </w:tabs>
            <w:rPr>
              <w:noProof/>
            </w:rPr>
          </w:pPr>
          <w:hyperlink w:anchor="_Toc236734746" w:history="1">
            <w:r w:rsidRPr="00034E49">
              <w:rPr>
                <w:rStyle w:val="Hyperlink"/>
                <w:b/>
                <w:bCs/>
                <w:noProof/>
              </w:rPr>
              <w:t>BAB III  BERITA ACARA KESEPAKATAN KOMITMEN PENINGKATAN MUTU PENDIDIKAN</w:t>
            </w:r>
            <w:r>
              <w:rPr>
                <w:noProof/>
                <w:webHidden/>
              </w:rPr>
              <w:tab/>
            </w:r>
            <w:r>
              <w:rPr>
                <w:noProof/>
                <w:webHidden/>
              </w:rPr>
              <w:fldChar w:fldCharType="begin"/>
            </w:r>
            <w:r>
              <w:rPr>
                <w:noProof/>
                <w:webHidden/>
              </w:rPr>
              <w:instrText xml:space="preserve"> PAGEREF _Toc236734746 \h </w:instrText>
            </w:r>
            <w:r>
              <w:rPr>
                <w:noProof/>
                <w:webHidden/>
              </w:rPr>
            </w:r>
            <w:r>
              <w:rPr>
                <w:noProof/>
                <w:webHidden/>
              </w:rPr>
              <w:fldChar w:fldCharType="separate"/>
            </w:r>
            <w:r>
              <w:rPr>
                <w:noProof/>
                <w:webHidden/>
              </w:rPr>
              <w:t>11</w:t>
            </w:r>
            <w:r>
              <w:rPr>
                <w:noProof/>
                <w:webHidden/>
              </w:rPr>
              <w:fldChar w:fldCharType="end"/>
            </w:r>
          </w:hyperlink>
        </w:p>
        <w:p w14:paraId="1D7801E1" w14:textId="357F5D08" w:rsidR="00E13FF6" w:rsidRDefault="00E13FF6">
          <w:pPr>
            <w:pStyle w:val="TOC1"/>
            <w:tabs>
              <w:tab w:val="right" w:leader="dot" w:pos="8656"/>
            </w:tabs>
            <w:rPr>
              <w:noProof/>
            </w:rPr>
          </w:pPr>
          <w:hyperlink w:anchor="_Toc236734747" w:history="1">
            <w:r w:rsidRPr="00034E49">
              <w:rPr>
                <w:rStyle w:val="Hyperlink"/>
                <w:b/>
                <w:bCs/>
                <w:noProof/>
              </w:rPr>
              <w:t>NASKAH IKRAR KOMITMEN BERSAMA</w:t>
            </w:r>
            <w:r>
              <w:rPr>
                <w:noProof/>
                <w:webHidden/>
              </w:rPr>
              <w:tab/>
            </w:r>
            <w:r>
              <w:rPr>
                <w:noProof/>
                <w:webHidden/>
              </w:rPr>
              <w:fldChar w:fldCharType="begin"/>
            </w:r>
            <w:r>
              <w:rPr>
                <w:noProof/>
                <w:webHidden/>
              </w:rPr>
              <w:instrText xml:space="preserve"> PAGEREF _Toc236734747 \h </w:instrText>
            </w:r>
            <w:r>
              <w:rPr>
                <w:noProof/>
                <w:webHidden/>
              </w:rPr>
            </w:r>
            <w:r>
              <w:rPr>
                <w:noProof/>
                <w:webHidden/>
              </w:rPr>
              <w:fldChar w:fldCharType="separate"/>
            </w:r>
            <w:r>
              <w:rPr>
                <w:noProof/>
                <w:webHidden/>
              </w:rPr>
              <w:t>13</w:t>
            </w:r>
            <w:r>
              <w:rPr>
                <w:noProof/>
                <w:webHidden/>
              </w:rPr>
              <w:fldChar w:fldCharType="end"/>
            </w:r>
          </w:hyperlink>
        </w:p>
        <w:p w14:paraId="1FECE30A" w14:textId="6F72E08A" w:rsidR="00E13FF6" w:rsidRDefault="00E13FF6">
          <w:pPr>
            <w:pStyle w:val="TOC1"/>
            <w:tabs>
              <w:tab w:val="right" w:leader="dot" w:pos="8656"/>
            </w:tabs>
            <w:rPr>
              <w:noProof/>
            </w:rPr>
          </w:pPr>
          <w:hyperlink w:anchor="_Toc236734748" w:history="1">
            <w:r w:rsidRPr="00034E49">
              <w:rPr>
                <w:rStyle w:val="Hyperlink"/>
                <w:b/>
                <w:bCs/>
                <w:noProof/>
              </w:rPr>
              <w:t>PENUTUP</w:t>
            </w:r>
            <w:r>
              <w:rPr>
                <w:noProof/>
                <w:webHidden/>
              </w:rPr>
              <w:tab/>
            </w:r>
            <w:r>
              <w:rPr>
                <w:noProof/>
                <w:webHidden/>
              </w:rPr>
              <w:fldChar w:fldCharType="begin"/>
            </w:r>
            <w:r>
              <w:rPr>
                <w:noProof/>
                <w:webHidden/>
              </w:rPr>
              <w:instrText xml:space="preserve"> PAGEREF _Toc236734748 \h </w:instrText>
            </w:r>
            <w:r>
              <w:rPr>
                <w:noProof/>
                <w:webHidden/>
              </w:rPr>
            </w:r>
            <w:r>
              <w:rPr>
                <w:noProof/>
                <w:webHidden/>
              </w:rPr>
              <w:fldChar w:fldCharType="separate"/>
            </w:r>
            <w:r>
              <w:rPr>
                <w:noProof/>
                <w:webHidden/>
              </w:rPr>
              <w:t>16</w:t>
            </w:r>
            <w:r>
              <w:rPr>
                <w:noProof/>
                <w:webHidden/>
              </w:rPr>
              <w:fldChar w:fldCharType="end"/>
            </w:r>
          </w:hyperlink>
        </w:p>
        <w:p w14:paraId="6883F872" w14:textId="251D0F3C" w:rsidR="00E13FF6" w:rsidRDefault="00E13FF6">
          <w:r>
            <w:rPr>
              <w:b/>
              <w:bCs/>
              <w:noProof/>
            </w:rPr>
            <w:fldChar w:fldCharType="end"/>
          </w:r>
        </w:p>
      </w:sdtContent>
    </w:sdt>
    <w:p w14:paraId="35DAF93C" w14:textId="77777777" w:rsidR="00E13FF6" w:rsidRDefault="00E13FF6">
      <w:pPr>
        <w:sectPr w:rsidR="00E13FF6">
          <w:pgSz w:w="11906" w:h="16838"/>
          <w:pgMar w:top="1440" w:right="1440" w:bottom="1440" w:left="1800" w:header="708" w:footer="708" w:gutter="0"/>
          <w:cols w:space="720"/>
          <w:docGrid w:linePitch="360"/>
        </w:sectPr>
      </w:pPr>
    </w:p>
    <w:p w14:paraId="274FC94C" w14:textId="77777777" w:rsidR="00E840CD" w:rsidRDefault="00E840CD"/>
    <w:p w14:paraId="456085D7" w14:textId="08308B01" w:rsidR="00E840CD" w:rsidRPr="00705E9E" w:rsidRDefault="00000000" w:rsidP="00705E9E">
      <w:pPr>
        <w:pStyle w:val="Heading1"/>
        <w:jc w:val="center"/>
        <w:rPr>
          <w:b/>
          <w:bCs/>
          <w:sz w:val="28"/>
          <w:szCs w:val="28"/>
        </w:rPr>
      </w:pPr>
      <w:bookmarkStart w:id="4" w:name="_Toc236734738"/>
      <w:r w:rsidRPr="00705E9E">
        <w:rPr>
          <w:b/>
          <w:bCs/>
          <w:sz w:val="28"/>
          <w:szCs w:val="28"/>
        </w:rPr>
        <w:t xml:space="preserve">BAB I </w:t>
      </w:r>
      <w:r w:rsidR="00421BB1" w:rsidRPr="00705E9E">
        <w:rPr>
          <w:b/>
          <w:bCs/>
          <w:sz w:val="28"/>
          <w:szCs w:val="28"/>
        </w:rPr>
        <w:br/>
      </w:r>
      <w:r w:rsidRPr="00705E9E">
        <w:rPr>
          <w:b/>
          <w:bCs/>
          <w:sz w:val="28"/>
          <w:szCs w:val="28"/>
        </w:rPr>
        <w:t>PENDAHULUAN</w:t>
      </w:r>
      <w:bookmarkEnd w:id="4"/>
    </w:p>
    <w:p w14:paraId="2265C033" w14:textId="4F511453" w:rsidR="00E840CD" w:rsidRPr="00FC194D" w:rsidRDefault="00000000" w:rsidP="00FC194D">
      <w:pPr>
        <w:pStyle w:val="Heading2"/>
        <w:rPr>
          <w:b/>
          <w:bCs/>
          <w:sz w:val="24"/>
          <w:szCs w:val="24"/>
        </w:rPr>
      </w:pPr>
      <w:bookmarkStart w:id="5" w:name="_Toc236734739"/>
      <w:r w:rsidRPr="00FC194D">
        <w:rPr>
          <w:b/>
          <w:bCs/>
          <w:sz w:val="24"/>
          <w:szCs w:val="24"/>
        </w:rPr>
        <w:t>A. Lata</w:t>
      </w:r>
      <w:r w:rsidR="00421BB1" w:rsidRPr="00FC194D">
        <w:rPr>
          <w:b/>
          <w:bCs/>
          <w:sz w:val="24"/>
          <w:szCs w:val="24"/>
        </w:rPr>
        <w:t>r</w:t>
      </w:r>
      <w:r w:rsidRPr="00FC194D">
        <w:rPr>
          <w:b/>
          <w:bCs/>
          <w:sz w:val="24"/>
          <w:szCs w:val="24"/>
        </w:rPr>
        <w:t xml:space="preserve"> Belakang</w:t>
      </w:r>
      <w:bookmarkEnd w:id="5"/>
    </w:p>
    <w:p w14:paraId="2E8003FA" w14:textId="60DE98C6" w:rsidR="00FC194D" w:rsidRPr="00FC194D" w:rsidRDefault="00FC194D" w:rsidP="00FC194D">
      <w:pPr>
        <w:spacing w:before="80" w:after="60" w:line="320" w:lineRule="auto"/>
        <w:ind w:firstLine="720"/>
        <w:jc w:val="both"/>
        <w:rPr>
          <w:sz w:val="24"/>
          <w:szCs w:val="24"/>
        </w:rPr>
      </w:pPr>
      <w:r w:rsidRPr="00FC194D">
        <w:rPr>
          <w:sz w:val="24"/>
          <w:szCs w:val="24"/>
        </w:rPr>
        <w:t>Anak usia dini berada pada masa Golden Age, yaitu periode emas perkembangan yang sangat menentukan bagi kehidupan seseorang. Pada rentang usia 0–6 tahun, sebagian besar kapasitas otak berkembang dengan sangat pesat sehingga menjadi fondasi bagi pembentukan kecerdasan, karakter, spiritualitas, serta keterampilan hidup. Dalam Islam, pentingnya pendidikan sejak usia dini ditegaskan melalui sabda Nabi Muhammad SAW:</w:t>
      </w:r>
    </w:p>
    <w:p w14:paraId="331B31B1" w14:textId="5697C02A" w:rsidR="00FC194D" w:rsidRPr="00FC194D" w:rsidRDefault="00FC194D" w:rsidP="00FC194D">
      <w:pPr>
        <w:spacing w:before="80" w:after="60" w:line="320" w:lineRule="auto"/>
        <w:ind w:firstLine="720"/>
        <w:jc w:val="both"/>
        <w:rPr>
          <w:b/>
          <w:bCs/>
          <w:i/>
          <w:iCs/>
          <w:sz w:val="24"/>
          <w:szCs w:val="24"/>
        </w:rPr>
      </w:pPr>
      <w:r w:rsidRPr="00FC194D">
        <w:rPr>
          <w:b/>
          <w:bCs/>
          <w:i/>
          <w:iCs/>
          <w:sz w:val="24"/>
          <w:szCs w:val="24"/>
        </w:rPr>
        <w:t>"Setiap anak dilahirkan dalam keadaan fitrah; maka kedua orang tuanyalah yang menjadikannya Yahudi, Nasrani, atau Majusi." (HR. Bukhari dan Muslim)</w:t>
      </w:r>
    </w:p>
    <w:p w14:paraId="12ADE392" w14:textId="16B3FC1A" w:rsidR="00FC194D" w:rsidRPr="00FC194D" w:rsidRDefault="00FC194D" w:rsidP="00FC194D">
      <w:pPr>
        <w:spacing w:before="80" w:after="60" w:line="320" w:lineRule="auto"/>
        <w:ind w:firstLine="720"/>
        <w:jc w:val="both"/>
        <w:rPr>
          <w:sz w:val="24"/>
          <w:szCs w:val="24"/>
        </w:rPr>
      </w:pPr>
      <w:r w:rsidRPr="00FC194D">
        <w:rPr>
          <w:sz w:val="24"/>
          <w:szCs w:val="24"/>
        </w:rPr>
        <w:t>Hadis tersebut menegaskan bahwa lingkungan pendidikan, termasuk Raudhatul Athfal (RA), memiliki peran strategis dalam menjaga dan mengembangkan fitrah anak melalui layanan pendidikan yang berkualitas.</w:t>
      </w:r>
    </w:p>
    <w:p w14:paraId="02EE7FCC" w14:textId="11DB3A0E" w:rsidR="00FC194D" w:rsidRPr="00FC194D" w:rsidRDefault="00FC194D" w:rsidP="00FC194D">
      <w:pPr>
        <w:spacing w:before="80" w:after="60" w:line="320" w:lineRule="auto"/>
        <w:ind w:firstLine="720"/>
        <w:jc w:val="both"/>
        <w:rPr>
          <w:sz w:val="24"/>
          <w:szCs w:val="24"/>
        </w:rPr>
      </w:pPr>
      <w:r w:rsidRPr="00FC194D">
        <w:rPr>
          <w:sz w:val="24"/>
          <w:szCs w:val="24"/>
        </w:rPr>
        <w:t>RA Golden Age, di bawah naungan Yayasan Pendidikan Golden Age Indonesia, berkomitmen menjadi lembaga yang mendukung tumbuh kembang Generasi EMAS (Excellent, Mulia, Aktif, dan Soleh/Solehah). Nama Golden Age mencerminkan keyakinan bahwa setiap fase perkembangan anak merupakan masa yang sangat berharga dan harus dioptimalkan melalui layanan pendidikan yang bermutu, aman, islami, dan penuh kasih sayang.</w:t>
      </w:r>
    </w:p>
    <w:p w14:paraId="0A34BC1E" w14:textId="224EDEF0" w:rsidR="00FC194D" w:rsidRPr="00FC194D" w:rsidRDefault="00FC194D" w:rsidP="00FC194D">
      <w:pPr>
        <w:spacing w:before="80" w:after="60" w:line="320" w:lineRule="auto"/>
        <w:ind w:firstLine="720"/>
        <w:jc w:val="both"/>
        <w:rPr>
          <w:sz w:val="24"/>
          <w:szCs w:val="24"/>
        </w:rPr>
      </w:pPr>
      <w:r w:rsidRPr="00FC194D">
        <w:rPr>
          <w:sz w:val="24"/>
          <w:szCs w:val="24"/>
        </w:rPr>
        <w:t>Sebagai wujud komitmen tersebut, RA Golden Age menerapkan Sistem Penjaminan Mutu Internal (SPMI) sebagai mekanisme untuk menjamin dan meningkatkan mutu layanan pendidikan secara berkelanjutan sesuai dengan Standar Nasional Pendidikan (SNP). Penerapan SPMI tidak hanya bertujuan memenuhi ketentuan regulasi, tetapi juga menjadi bentuk tanggung jawab moral dan profesional dalam memberikan layanan pendidikan terbaik bagi peserta didik.</w:t>
      </w:r>
    </w:p>
    <w:p w14:paraId="31B8348B" w14:textId="46CB6B56" w:rsidR="00FC194D" w:rsidRPr="00FC194D" w:rsidRDefault="00FC194D" w:rsidP="00FC194D">
      <w:pPr>
        <w:spacing w:before="80" w:after="60" w:line="320" w:lineRule="auto"/>
        <w:ind w:firstLine="720"/>
        <w:jc w:val="both"/>
        <w:rPr>
          <w:sz w:val="24"/>
          <w:szCs w:val="24"/>
        </w:rPr>
      </w:pPr>
      <w:r w:rsidRPr="00FC194D">
        <w:rPr>
          <w:sz w:val="24"/>
          <w:szCs w:val="24"/>
        </w:rPr>
        <w:t>Pelaksanaan SPMI dilakukan melalui siklus PPEPP (Penetapan, Pelaksanaan, Evaluasi, Pengendalian, dan Peningkatan) yang menjadi landasan pengembangan budaya mutu di satuan pendidikan. Keberhasilan siklus tersebut sangat bergantung pada partisipasi aktif dan komitmen seluruh warga RA Golden Age, meliputi kepala RA, pendidik, tenaga kependidikan, serta orang tua/wali peserta didik.</w:t>
      </w:r>
    </w:p>
    <w:p w14:paraId="793E2775" w14:textId="02C4823B" w:rsidR="008B38ED" w:rsidRPr="008B38ED" w:rsidRDefault="00FC194D" w:rsidP="00FC194D">
      <w:pPr>
        <w:spacing w:before="80" w:after="60" w:line="320" w:lineRule="auto"/>
        <w:ind w:firstLine="720"/>
        <w:jc w:val="both"/>
        <w:rPr>
          <w:sz w:val="24"/>
          <w:szCs w:val="24"/>
        </w:rPr>
      </w:pPr>
      <w:r w:rsidRPr="00FC194D">
        <w:rPr>
          <w:sz w:val="24"/>
          <w:szCs w:val="24"/>
        </w:rPr>
        <w:t>Oleh karena itu, Penyepakatan Komitmen Peningkatan Mutu menjadi tahapan awal yang sangat penting dalam implementasi SPMI. Komitmen bersama tersebut menjadi dasar pelaksanaan seluruh program penjaminan mutu, sehingga setiap kebijakan dan kegiatan yang dilaksanakan memiliki arah yang jelas, dilandasi nilai-nilai keislaman, serta berorientasi pada peningkatan mutu layanan pendidikan secara berkelanjutan guna mewujudkan visi RA Golden Age, yaitu membentuk Generasi EMAS.</w:t>
      </w:r>
    </w:p>
    <w:p w14:paraId="6B643AFA" w14:textId="77777777" w:rsidR="00E840CD" w:rsidRPr="00FC194D" w:rsidRDefault="00000000" w:rsidP="00FC194D">
      <w:pPr>
        <w:pStyle w:val="Heading2"/>
        <w:rPr>
          <w:b/>
          <w:bCs/>
          <w:sz w:val="24"/>
          <w:szCs w:val="24"/>
        </w:rPr>
      </w:pPr>
      <w:bookmarkStart w:id="6" w:name="_Toc236734740"/>
      <w:r>
        <w:rPr>
          <w:b/>
          <w:bCs/>
          <w:sz w:val="24"/>
          <w:szCs w:val="24"/>
        </w:rPr>
        <w:lastRenderedPageBreak/>
        <w:t>B. Tujuan Kegiatan</w:t>
      </w:r>
      <w:bookmarkEnd w:id="6"/>
    </w:p>
    <w:p w14:paraId="7F376A73" w14:textId="77777777" w:rsidR="00E840CD" w:rsidRPr="008B38ED" w:rsidRDefault="00000000" w:rsidP="008B38ED">
      <w:pPr>
        <w:spacing w:before="80" w:after="60" w:line="320" w:lineRule="auto"/>
        <w:ind w:firstLine="720"/>
        <w:jc w:val="both"/>
        <w:rPr>
          <w:sz w:val="24"/>
          <w:szCs w:val="24"/>
        </w:rPr>
      </w:pPr>
      <w:r w:rsidRPr="008B38ED">
        <w:rPr>
          <w:sz w:val="24"/>
          <w:szCs w:val="24"/>
        </w:rPr>
        <w:t>Kegiatan Menyepakati Komitmen Peningkatan Mutu RA Golden Age Tahun Ajaran 2027/2028 dilaksanakan dengan tujuan-tujuan berikut:</w:t>
      </w:r>
    </w:p>
    <w:p w14:paraId="0BFBB1B2" w14:textId="6E78C186" w:rsidR="00E840CD" w:rsidRPr="00FC194D" w:rsidRDefault="00000000" w:rsidP="008B38ED">
      <w:pPr>
        <w:pStyle w:val="ListParagraph"/>
        <w:numPr>
          <w:ilvl w:val="0"/>
          <w:numId w:val="3"/>
        </w:numPr>
        <w:spacing w:before="60" w:after="60"/>
        <w:rPr>
          <w:sz w:val="24"/>
          <w:szCs w:val="24"/>
        </w:rPr>
      </w:pPr>
      <w:r w:rsidRPr="00FC194D">
        <w:rPr>
          <w:sz w:val="24"/>
          <w:szCs w:val="24"/>
        </w:rPr>
        <w:t>Membangun komitmen kolektif dan kesadaran bersama seluruh warga RA Golden Age terhadap pentingnya penjaminan mutu pendidikan anak usia dini yang dilandasi nilai-nilai Islam dan Kurikulum Berbasis Cinta (KBC).</w:t>
      </w:r>
    </w:p>
    <w:p w14:paraId="51DCAD24" w14:textId="31AEDDCD" w:rsidR="00E840CD" w:rsidRPr="00FC194D" w:rsidRDefault="00000000" w:rsidP="008B38ED">
      <w:pPr>
        <w:pStyle w:val="ListParagraph"/>
        <w:numPr>
          <w:ilvl w:val="0"/>
          <w:numId w:val="3"/>
        </w:numPr>
        <w:spacing w:before="60" w:after="60"/>
        <w:rPr>
          <w:sz w:val="24"/>
          <w:szCs w:val="24"/>
        </w:rPr>
      </w:pPr>
      <w:r w:rsidRPr="00FC194D">
        <w:rPr>
          <w:sz w:val="24"/>
          <w:szCs w:val="24"/>
        </w:rPr>
        <w:t>Menyamakan persepsi dan pemahaman seluruh pendidik dan tenaga kependidikan mengenai siklus PPEPP, kebijakan mutu, dan Empat Pilar Strategi EMAS sebagai kerangka operasional SPMI RA Golden Age.</w:t>
      </w:r>
    </w:p>
    <w:p w14:paraId="19EB0FC1" w14:textId="14789203" w:rsidR="00E840CD" w:rsidRPr="00FC194D" w:rsidRDefault="00000000" w:rsidP="008B38ED">
      <w:pPr>
        <w:pStyle w:val="ListParagraph"/>
        <w:numPr>
          <w:ilvl w:val="0"/>
          <w:numId w:val="3"/>
        </w:numPr>
        <w:spacing w:before="60" w:after="60"/>
        <w:rPr>
          <w:sz w:val="24"/>
          <w:szCs w:val="24"/>
        </w:rPr>
      </w:pPr>
      <w:r w:rsidRPr="00FC194D">
        <w:rPr>
          <w:sz w:val="24"/>
          <w:szCs w:val="24"/>
        </w:rPr>
        <w:t>Menetapkan landasan moral, profesional, dan spiritual yang kuat sebagai fondasi pelaksanaan siklus SPMI Tahun Ajaran 2027/2028 secara konsisten, akuntabel, dan berorientasi pada perbaikan berkelanjutan.</w:t>
      </w:r>
    </w:p>
    <w:p w14:paraId="69C81223" w14:textId="4CA8B7CC" w:rsidR="00E840CD" w:rsidRPr="00FC194D" w:rsidRDefault="00000000" w:rsidP="008B38ED">
      <w:pPr>
        <w:pStyle w:val="ListParagraph"/>
        <w:numPr>
          <w:ilvl w:val="0"/>
          <w:numId w:val="3"/>
        </w:numPr>
        <w:spacing w:before="60" w:after="60"/>
        <w:rPr>
          <w:sz w:val="24"/>
          <w:szCs w:val="24"/>
        </w:rPr>
      </w:pPr>
      <w:r w:rsidRPr="00FC194D">
        <w:rPr>
          <w:sz w:val="24"/>
          <w:szCs w:val="24"/>
        </w:rPr>
        <w:t>Menumbuhkan budaya mutu berbasis data — melalui pemanfaatan Rapor Pendidikan dan platform Satudik.id — sebagai budaya kerja keseharian seluruh insan RA Golden Age.</w:t>
      </w:r>
    </w:p>
    <w:p w14:paraId="3B6CBD4E" w14:textId="68B8D57F" w:rsidR="00E840CD" w:rsidRDefault="00000000" w:rsidP="008B38ED">
      <w:pPr>
        <w:pStyle w:val="ListParagraph"/>
        <w:numPr>
          <w:ilvl w:val="0"/>
          <w:numId w:val="3"/>
        </w:numPr>
        <w:spacing w:before="60" w:after="60"/>
        <w:rPr>
          <w:sz w:val="24"/>
          <w:szCs w:val="24"/>
        </w:rPr>
      </w:pPr>
      <w:r w:rsidRPr="00FC194D">
        <w:rPr>
          <w:sz w:val="24"/>
          <w:szCs w:val="24"/>
        </w:rPr>
        <w:t>Mendokumentasikan proses penyepakatan komitmen sebagai bukti fisik pelaksanaan SPMI yang akuntabel, transparan, dan dapat dipertanggungjawabkan kepada Allah SWT serta kepada seluruh pemangku kepentingan.</w:t>
      </w:r>
    </w:p>
    <w:p w14:paraId="4CE0255A" w14:textId="77777777" w:rsidR="00FC194D" w:rsidRPr="00FC194D" w:rsidRDefault="00FC194D" w:rsidP="00FC194D">
      <w:pPr>
        <w:pStyle w:val="ListParagraph"/>
        <w:spacing w:before="60" w:after="60"/>
        <w:ind w:left="890"/>
        <w:rPr>
          <w:sz w:val="24"/>
          <w:szCs w:val="24"/>
        </w:rPr>
      </w:pPr>
    </w:p>
    <w:p w14:paraId="55A72516" w14:textId="77777777" w:rsidR="00E840CD" w:rsidRPr="00FC194D" w:rsidRDefault="00000000" w:rsidP="00FC194D">
      <w:pPr>
        <w:pStyle w:val="Heading2"/>
        <w:rPr>
          <w:b/>
          <w:bCs/>
          <w:sz w:val="24"/>
          <w:szCs w:val="24"/>
        </w:rPr>
      </w:pPr>
      <w:bookmarkStart w:id="7" w:name="_Toc236734741"/>
      <w:r>
        <w:rPr>
          <w:b/>
          <w:bCs/>
          <w:sz w:val="24"/>
          <w:szCs w:val="24"/>
        </w:rPr>
        <w:t>C. Dasar Hukum</w:t>
      </w:r>
      <w:bookmarkEnd w:id="7"/>
    </w:p>
    <w:p w14:paraId="0846AF56" w14:textId="77777777" w:rsidR="00E840CD" w:rsidRPr="008B38ED" w:rsidRDefault="00000000" w:rsidP="008B38ED">
      <w:pPr>
        <w:spacing w:before="80" w:after="60" w:line="320" w:lineRule="auto"/>
        <w:ind w:firstLine="720"/>
        <w:jc w:val="both"/>
        <w:rPr>
          <w:sz w:val="24"/>
          <w:szCs w:val="24"/>
        </w:rPr>
      </w:pPr>
      <w:r w:rsidRPr="008B38ED">
        <w:rPr>
          <w:sz w:val="24"/>
          <w:szCs w:val="24"/>
        </w:rPr>
        <w:t>Pelaksanaan kegiatan Menyepakati Komitmen Peningkatan Mutu RA Golden Age ini berlandaskan pada regulasi dan kebijakan berikut:</w:t>
      </w:r>
    </w:p>
    <w:p w14:paraId="1AC130C4" w14:textId="2C6485A3" w:rsidR="00E840CD" w:rsidRPr="00FC194D" w:rsidRDefault="00000000" w:rsidP="008B38ED">
      <w:pPr>
        <w:pStyle w:val="ListParagraph"/>
        <w:numPr>
          <w:ilvl w:val="0"/>
          <w:numId w:val="2"/>
        </w:numPr>
        <w:spacing w:before="60" w:after="60"/>
        <w:rPr>
          <w:sz w:val="24"/>
          <w:szCs w:val="24"/>
        </w:rPr>
      </w:pPr>
      <w:r w:rsidRPr="00FC194D">
        <w:rPr>
          <w:sz w:val="24"/>
          <w:szCs w:val="24"/>
        </w:rPr>
        <w:t>Keputusan Menteri Agama (KMA) Nomor 1503 Tahun 2025 tentang Standar Pendidikan Raudhatul Athfal, yang mengatur standar nasional penyelenggaraan RA di Indonesia;</w:t>
      </w:r>
    </w:p>
    <w:p w14:paraId="00787D5D" w14:textId="13B0E0A9" w:rsidR="00E840CD" w:rsidRPr="00FC194D" w:rsidRDefault="00000000" w:rsidP="008B38ED">
      <w:pPr>
        <w:pStyle w:val="ListParagraph"/>
        <w:numPr>
          <w:ilvl w:val="0"/>
          <w:numId w:val="2"/>
        </w:numPr>
        <w:spacing w:before="60" w:after="60"/>
        <w:rPr>
          <w:sz w:val="24"/>
          <w:szCs w:val="24"/>
        </w:rPr>
      </w:pPr>
      <w:r w:rsidRPr="00FC194D">
        <w:rPr>
          <w:sz w:val="24"/>
          <w:szCs w:val="24"/>
        </w:rPr>
        <w:t>Peraturan Menteri Pendidikan Dasar dan Menengah (Permendikdasmen) Nomor 1 Tahun 2026 tentang Standar Nasional Pendidikan, sebagai acuan mutu pendidikan nasional yang wajib dipenuhi dan ditingkatkan;</w:t>
      </w:r>
    </w:p>
    <w:p w14:paraId="296E0811" w14:textId="3CB56DEA" w:rsidR="00E840CD" w:rsidRPr="00FC194D" w:rsidRDefault="00000000" w:rsidP="008B38ED">
      <w:pPr>
        <w:pStyle w:val="ListParagraph"/>
        <w:numPr>
          <w:ilvl w:val="0"/>
          <w:numId w:val="2"/>
        </w:numPr>
        <w:spacing w:before="60" w:after="60"/>
        <w:rPr>
          <w:sz w:val="24"/>
          <w:szCs w:val="24"/>
        </w:rPr>
      </w:pPr>
      <w:r w:rsidRPr="00FC194D">
        <w:rPr>
          <w:sz w:val="24"/>
          <w:szCs w:val="24"/>
        </w:rPr>
        <w:t>Peraturan Menteri Pendidikan Dasar dan Menengah (Permendikdasmen) Nomor 26 Tahun 2025 tentang Sistem Penjaminan Mutu Pendidikan Dasar dan Menengah, yang menjadi landasan hukum utama pelaksanaan SPMI;</w:t>
      </w:r>
    </w:p>
    <w:p w14:paraId="7D383F40" w14:textId="0AE62EE3" w:rsidR="00E840CD" w:rsidRPr="00FC194D" w:rsidRDefault="00000000" w:rsidP="008B38ED">
      <w:pPr>
        <w:pStyle w:val="ListParagraph"/>
        <w:numPr>
          <w:ilvl w:val="0"/>
          <w:numId w:val="2"/>
        </w:numPr>
        <w:spacing w:before="60" w:after="60"/>
        <w:rPr>
          <w:sz w:val="24"/>
          <w:szCs w:val="24"/>
        </w:rPr>
      </w:pPr>
      <w:r w:rsidRPr="00FC194D">
        <w:rPr>
          <w:sz w:val="24"/>
          <w:szCs w:val="24"/>
        </w:rPr>
        <w:t>Peraturan Menteri Pendidikan Dasar dan Menengah (Permendikdasmen) Nomor 21 Tahun 2025 tentang Standar Kompetensi Lulusan, sebagai acuan capaian perkembangan peserta didik;</w:t>
      </w:r>
    </w:p>
    <w:p w14:paraId="71DF861A" w14:textId="44B48D41" w:rsidR="00E840CD" w:rsidRPr="00FC194D" w:rsidRDefault="00000000" w:rsidP="008B38ED">
      <w:pPr>
        <w:pStyle w:val="ListParagraph"/>
        <w:numPr>
          <w:ilvl w:val="0"/>
          <w:numId w:val="2"/>
        </w:numPr>
        <w:spacing w:before="60" w:after="60"/>
        <w:rPr>
          <w:sz w:val="24"/>
          <w:szCs w:val="24"/>
        </w:rPr>
      </w:pPr>
      <w:r w:rsidRPr="00FC194D">
        <w:rPr>
          <w:sz w:val="24"/>
          <w:szCs w:val="24"/>
        </w:rPr>
        <w:t>Keputusan Menteri Pendidikan Dasar dan Menengah (Kepmendikdasmen) Nomor 14 Tahun 2026 tentang Kurikulum Pendidikan Anak Usia Dini;</w:t>
      </w:r>
    </w:p>
    <w:p w14:paraId="272881D1" w14:textId="16842FD9" w:rsidR="00E840CD" w:rsidRPr="00FC194D" w:rsidRDefault="00000000" w:rsidP="008B38ED">
      <w:pPr>
        <w:pStyle w:val="ListParagraph"/>
        <w:numPr>
          <w:ilvl w:val="0"/>
          <w:numId w:val="2"/>
        </w:numPr>
        <w:spacing w:before="60" w:after="60"/>
        <w:rPr>
          <w:sz w:val="24"/>
          <w:szCs w:val="24"/>
        </w:rPr>
      </w:pPr>
      <w:r w:rsidRPr="00FC194D">
        <w:rPr>
          <w:sz w:val="24"/>
          <w:szCs w:val="24"/>
        </w:rPr>
        <w:t>Keputusan Direktur Jenderal Pendidikan Islam (SK Dirjen Pendis) Nomor 9941 Tahun 2025</w:t>
      </w:r>
      <w:r w:rsidR="008B38ED" w:rsidRPr="00FC194D">
        <w:rPr>
          <w:sz w:val="24"/>
          <w:szCs w:val="24"/>
        </w:rPr>
        <w:t xml:space="preserve"> </w:t>
      </w:r>
      <w:r w:rsidRPr="00FC194D">
        <w:rPr>
          <w:sz w:val="24"/>
          <w:szCs w:val="24"/>
        </w:rPr>
        <w:t>tentang Capaian Pembelajaran RA, yang memuat tiga elemen CP RA: Nilai Agama dan Budi Pekerti, Jati Diri, serta Dasar-Dasar Literasi-MSTE;</w:t>
      </w:r>
    </w:p>
    <w:p w14:paraId="6B18761A" w14:textId="56DB960B" w:rsidR="00E840CD" w:rsidRPr="00FC194D" w:rsidRDefault="00000000" w:rsidP="00FC194D">
      <w:pPr>
        <w:pStyle w:val="ListParagraph"/>
        <w:numPr>
          <w:ilvl w:val="0"/>
          <w:numId w:val="2"/>
        </w:numPr>
        <w:spacing w:before="60" w:after="60"/>
        <w:rPr>
          <w:sz w:val="24"/>
          <w:szCs w:val="24"/>
        </w:rPr>
        <w:sectPr w:rsidR="00E840CD" w:rsidRPr="00FC194D">
          <w:pgSz w:w="11906" w:h="16838"/>
          <w:pgMar w:top="1440" w:right="1440" w:bottom="1440" w:left="1800" w:header="708" w:footer="708" w:gutter="0"/>
          <w:cols w:space="720"/>
          <w:docGrid w:linePitch="360"/>
        </w:sectPr>
      </w:pPr>
      <w:r w:rsidRPr="00FC194D">
        <w:rPr>
          <w:sz w:val="24"/>
          <w:szCs w:val="24"/>
        </w:rPr>
        <w:t>Kebijakan Mutu, Visi, Misi, Tujuan, dan Strategi (VMTS) serta Kekhasan RA Golden Age Tahun Ajaran 2027/2028 yang telah ditetapkan oleh Yayasan Pendidikan Golden Age Indonesia</w:t>
      </w:r>
    </w:p>
    <w:p w14:paraId="4B2ACEBA" w14:textId="77777777" w:rsidR="008B38ED" w:rsidRDefault="008B38ED" w:rsidP="008B38ED">
      <w:pPr>
        <w:spacing w:before="40" w:after="40"/>
        <w:rPr>
          <w:b/>
          <w:bCs/>
          <w:sz w:val="26"/>
          <w:szCs w:val="26"/>
        </w:rPr>
      </w:pPr>
    </w:p>
    <w:p w14:paraId="1647865C" w14:textId="052B713F" w:rsidR="00E840CD" w:rsidRDefault="00000000" w:rsidP="00FC194D">
      <w:pPr>
        <w:pStyle w:val="Heading1"/>
        <w:jc w:val="center"/>
        <w:rPr>
          <w:b/>
          <w:bCs/>
          <w:sz w:val="28"/>
          <w:szCs w:val="28"/>
        </w:rPr>
      </w:pPr>
      <w:bookmarkStart w:id="8" w:name="_Toc236734742"/>
      <w:r w:rsidRPr="00FC194D">
        <w:rPr>
          <w:b/>
          <w:bCs/>
          <w:sz w:val="28"/>
          <w:szCs w:val="28"/>
        </w:rPr>
        <w:t xml:space="preserve">BAB II </w:t>
      </w:r>
      <w:r w:rsidR="00FC194D">
        <w:rPr>
          <w:b/>
          <w:bCs/>
          <w:sz w:val="28"/>
          <w:szCs w:val="28"/>
        </w:rPr>
        <w:br/>
      </w:r>
      <w:r w:rsidRPr="00FC194D">
        <w:rPr>
          <w:b/>
          <w:bCs/>
          <w:sz w:val="28"/>
          <w:szCs w:val="28"/>
        </w:rPr>
        <w:t>PELAKSANAAN KEGIATAN</w:t>
      </w:r>
      <w:bookmarkEnd w:id="8"/>
    </w:p>
    <w:p w14:paraId="5B4852AC" w14:textId="77777777" w:rsidR="00FC194D" w:rsidRPr="00FC194D" w:rsidRDefault="00FC194D" w:rsidP="00FC194D">
      <w:pPr>
        <w:pStyle w:val="Heading1"/>
        <w:rPr>
          <w:b/>
          <w:bCs/>
          <w:sz w:val="28"/>
          <w:szCs w:val="28"/>
        </w:rPr>
      </w:pPr>
    </w:p>
    <w:p w14:paraId="2CAD98CA" w14:textId="77777777" w:rsidR="00E840CD" w:rsidRPr="00FC194D" w:rsidRDefault="00000000" w:rsidP="00FC194D">
      <w:pPr>
        <w:pStyle w:val="Heading2"/>
        <w:rPr>
          <w:b/>
          <w:bCs/>
          <w:sz w:val="24"/>
          <w:szCs w:val="24"/>
        </w:rPr>
      </w:pPr>
      <w:bookmarkStart w:id="9" w:name="_Toc236734743"/>
      <w:r w:rsidRPr="00FC194D">
        <w:rPr>
          <w:b/>
          <w:bCs/>
          <w:sz w:val="24"/>
          <w:szCs w:val="24"/>
        </w:rPr>
        <w:t>A. Waktu dan Tempat Pelaksanaan</w:t>
      </w:r>
      <w:bookmarkEnd w:id="9"/>
    </w:p>
    <w:tbl>
      <w:tblPr>
        <w:tblW w:w="8666" w:type="dxa"/>
        <w:tblBorders>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52"/>
        <w:gridCol w:w="227"/>
        <w:gridCol w:w="5887"/>
      </w:tblGrid>
      <w:tr w:rsidR="00E840CD" w14:paraId="66948172" w14:textId="77777777">
        <w:tc>
          <w:tcPr>
            <w:tcW w:w="2552" w:type="dxa"/>
            <w:tcBorders>
              <w:top w:val="none" w:sz="0" w:space="0" w:color="FFFFFF"/>
              <w:left w:val="none" w:sz="0" w:space="0" w:color="FFFFFF"/>
              <w:bottom w:val="none" w:sz="0" w:space="0" w:color="FFFFFF"/>
              <w:right w:val="none" w:sz="0" w:space="0" w:color="FFFFFF"/>
            </w:tcBorders>
            <w:vAlign w:val="center"/>
          </w:tcPr>
          <w:p w14:paraId="1ACB5AD2" w14:textId="77777777" w:rsidR="00E840CD" w:rsidRDefault="00000000">
            <w:pPr>
              <w:spacing w:before="40" w:after="40"/>
            </w:pPr>
            <w:r>
              <w:t>Hari/Tanggal</w:t>
            </w:r>
          </w:p>
        </w:tc>
        <w:tc>
          <w:tcPr>
            <w:tcW w:w="227" w:type="dxa"/>
            <w:tcBorders>
              <w:top w:val="none" w:sz="0" w:space="0" w:color="FFFFFF"/>
              <w:left w:val="none" w:sz="0" w:space="0" w:color="FFFFFF"/>
              <w:bottom w:val="none" w:sz="0" w:space="0" w:color="FFFFFF"/>
              <w:right w:val="none" w:sz="0" w:space="0" w:color="FFFFFF"/>
            </w:tcBorders>
            <w:vAlign w:val="center"/>
          </w:tcPr>
          <w:p w14:paraId="0667F12D" w14:textId="77777777" w:rsidR="00E840CD" w:rsidRDefault="00000000">
            <w:pPr>
              <w:spacing w:before="40" w:after="40"/>
              <w:jc w:val="center"/>
            </w:pPr>
            <w:r>
              <w:t>:</w:t>
            </w:r>
          </w:p>
        </w:tc>
        <w:tc>
          <w:tcPr>
            <w:tcW w:w="5887" w:type="dxa"/>
            <w:tcBorders>
              <w:top w:val="none" w:sz="0" w:space="0" w:color="FFFFFF"/>
              <w:left w:val="none" w:sz="0" w:space="0" w:color="FFFFFF"/>
              <w:bottom w:val="none" w:sz="0" w:space="0" w:color="FFFFFF"/>
              <w:right w:val="none" w:sz="0" w:space="0" w:color="FFFFFF"/>
            </w:tcBorders>
            <w:vAlign w:val="center"/>
          </w:tcPr>
          <w:p w14:paraId="5C9BF861" w14:textId="77777777" w:rsidR="00E840CD" w:rsidRDefault="00000000">
            <w:pPr>
              <w:spacing w:before="40" w:after="40"/>
            </w:pPr>
            <w:r>
              <w:t>Senin, 14 Juli 2027</w:t>
            </w:r>
          </w:p>
        </w:tc>
      </w:tr>
      <w:tr w:rsidR="00E840CD" w14:paraId="1CF95865" w14:textId="77777777">
        <w:tc>
          <w:tcPr>
            <w:tcW w:w="2552" w:type="dxa"/>
            <w:tcBorders>
              <w:top w:val="none" w:sz="0" w:space="0" w:color="FFFFFF"/>
              <w:left w:val="none" w:sz="0" w:space="0" w:color="FFFFFF"/>
              <w:bottom w:val="none" w:sz="0" w:space="0" w:color="FFFFFF"/>
              <w:right w:val="none" w:sz="0" w:space="0" w:color="FFFFFF"/>
            </w:tcBorders>
            <w:vAlign w:val="center"/>
          </w:tcPr>
          <w:p w14:paraId="6A36D4F1" w14:textId="77777777" w:rsidR="00E840CD" w:rsidRDefault="00000000">
            <w:pPr>
              <w:spacing w:before="40" w:after="40"/>
            </w:pPr>
            <w:r>
              <w:t>Waktu</w:t>
            </w:r>
          </w:p>
        </w:tc>
        <w:tc>
          <w:tcPr>
            <w:tcW w:w="227" w:type="dxa"/>
            <w:tcBorders>
              <w:top w:val="none" w:sz="0" w:space="0" w:color="FFFFFF"/>
              <w:left w:val="none" w:sz="0" w:space="0" w:color="FFFFFF"/>
              <w:bottom w:val="none" w:sz="0" w:space="0" w:color="FFFFFF"/>
              <w:right w:val="none" w:sz="0" w:space="0" w:color="FFFFFF"/>
            </w:tcBorders>
            <w:vAlign w:val="center"/>
          </w:tcPr>
          <w:p w14:paraId="54941C48" w14:textId="77777777" w:rsidR="00E840CD" w:rsidRDefault="00000000">
            <w:pPr>
              <w:spacing w:before="40" w:after="40"/>
              <w:jc w:val="center"/>
            </w:pPr>
            <w:r>
              <w:t>:</w:t>
            </w:r>
          </w:p>
        </w:tc>
        <w:tc>
          <w:tcPr>
            <w:tcW w:w="5887" w:type="dxa"/>
            <w:tcBorders>
              <w:top w:val="none" w:sz="0" w:space="0" w:color="FFFFFF"/>
              <w:left w:val="none" w:sz="0" w:space="0" w:color="FFFFFF"/>
              <w:bottom w:val="none" w:sz="0" w:space="0" w:color="FFFFFF"/>
              <w:right w:val="none" w:sz="0" w:space="0" w:color="FFFFFF"/>
            </w:tcBorders>
            <w:vAlign w:val="center"/>
          </w:tcPr>
          <w:p w14:paraId="510DE43A" w14:textId="77777777" w:rsidR="00E840CD" w:rsidRDefault="00000000">
            <w:pPr>
              <w:spacing w:before="40" w:after="40"/>
            </w:pPr>
            <w:r>
              <w:t>08.00 WIB – selesai</w:t>
            </w:r>
          </w:p>
        </w:tc>
      </w:tr>
      <w:tr w:rsidR="00E840CD" w14:paraId="061158D2" w14:textId="77777777">
        <w:tc>
          <w:tcPr>
            <w:tcW w:w="2552" w:type="dxa"/>
            <w:tcBorders>
              <w:top w:val="none" w:sz="0" w:space="0" w:color="FFFFFF"/>
              <w:left w:val="none" w:sz="0" w:space="0" w:color="FFFFFF"/>
              <w:bottom w:val="none" w:sz="0" w:space="0" w:color="FFFFFF"/>
              <w:right w:val="none" w:sz="0" w:space="0" w:color="FFFFFF"/>
            </w:tcBorders>
            <w:vAlign w:val="center"/>
          </w:tcPr>
          <w:p w14:paraId="24C0CD92" w14:textId="77777777" w:rsidR="00E840CD" w:rsidRDefault="00000000">
            <w:pPr>
              <w:spacing w:before="40" w:after="40"/>
            </w:pPr>
            <w:r>
              <w:t>Tempat</w:t>
            </w:r>
          </w:p>
        </w:tc>
        <w:tc>
          <w:tcPr>
            <w:tcW w:w="227" w:type="dxa"/>
            <w:tcBorders>
              <w:top w:val="none" w:sz="0" w:space="0" w:color="FFFFFF"/>
              <w:left w:val="none" w:sz="0" w:space="0" w:color="FFFFFF"/>
              <w:bottom w:val="none" w:sz="0" w:space="0" w:color="FFFFFF"/>
              <w:right w:val="none" w:sz="0" w:space="0" w:color="FFFFFF"/>
            </w:tcBorders>
            <w:vAlign w:val="center"/>
          </w:tcPr>
          <w:p w14:paraId="139B1A55" w14:textId="77777777" w:rsidR="00E840CD" w:rsidRDefault="00000000">
            <w:pPr>
              <w:spacing w:before="40" w:after="40"/>
              <w:jc w:val="center"/>
            </w:pPr>
            <w:r>
              <w:t>:</w:t>
            </w:r>
          </w:p>
        </w:tc>
        <w:tc>
          <w:tcPr>
            <w:tcW w:w="5887" w:type="dxa"/>
            <w:tcBorders>
              <w:top w:val="none" w:sz="0" w:space="0" w:color="FFFFFF"/>
              <w:left w:val="none" w:sz="0" w:space="0" w:color="FFFFFF"/>
              <w:bottom w:val="none" w:sz="0" w:space="0" w:color="FFFFFF"/>
              <w:right w:val="none" w:sz="0" w:space="0" w:color="FFFFFF"/>
            </w:tcBorders>
            <w:vAlign w:val="center"/>
          </w:tcPr>
          <w:p w14:paraId="404DDC83" w14:textId="77777777" w:rsidR="00E840CD" w:rsidRDefault="00000000">
            <w:pPr>
              <w:spacing w:before="40" w:after="40"/>
            </w:pPr>
            <w:r>
              <w:t>Aula RA Golden Age, Tanah Kali Kedinding, Kec. Kenjeran, Kota Surabaya</w:t>
            </w:r>
          </w:p>
        </w:tc>
      </w:tr>
      <w:tr w:rsidR="00E840CD" w14:paraId="7D62F48C" w14:textId="77777777">
        <w:tc>
          <w:tcPr>
            <w:tcW w:w="2552" w:type="dxa"/>
            <w:tcBorders>
              <w:top w:val="none" w:sz="0" w:space="0" w:color="FFFFFF"/>
              <w:left w:val="none" w:sz="0" w:space="0" w:color="FFFFFF"/>
              <w:bottom w:val="none" w:sz="0" w:space="0" w:color="FFFFFF"/>
              <w:right w:val="none" w:sz="0" w:space="0" w:color="FFFFFF"/>
            </w:tcBorders>
            <w:vAlign w:val="center"/>
          </w:tcPr>
          <w:p w14:paraId="628931D9" w14:textId="77777777" w:rsidR="00E840CD" w:rsidRDefault="00000000">
            <w:pPr>
              <w:spacing w:before="40" w:after="40"/>
            </w:pPr>
            <w:r>
              <w:t>Peserta</w:t>
            </w:r>
          </w:p>
        </w:tc>
        <w:tc>
          <w:tcPr>
            <w:tcW w:w="227" w:type="dxa"/>
            <w:tcBorders>
              <w:top w:val="none" w:sz="0" w:space="0" w:color="FFFFFF"/>
              <w:left w:val="none" w:sz="0" w:space="0" w:color="FFFFFF"/>
              <w:bottom w:val="none" w:sz="0" w:space="0" w:color="FFFFFF"/>
              <w:right w:val="none" w:sz="0" w:space="0" w:color="FFFFFF"/>
            </w:tcBorders>
            <w:vAlign w:val="center"/>
          </w:tcPr>
          <w:p w14:paraId="444A4F90" w14:textId="77777777" w:rsidR="00E840CD" w:rsidRDefault="00000000">
            <w:pPr>
              <w:spacing w:before="40" w:after="40"/>
              <w:jc w:val="center"/>
            </w:pPr>
            <w:r>
              <w:t>:</w:t>
            </w:r>
          </w:p>
        </w:tc>
        <w:tc>
          <w:tcPr>
            <w:tcW w:w="5887" w:type="dxa"/>
            <w:tcBorders>
              <w:top w:val="none" w:sz="0" w:space="0" w:color="FFFFFF"/>
              <w:left w:val="none" w:sz="0" w:space="0" w:color="FFFFFF"/>
              <w:bottom w:val="none" w:sz="0" w:space="0" w:color="FFFFFF"/>
              <w:right w:val="none" w:sz="0" w:space="0" w:color="FFFFFF"/>
            </w:tcBorders>
            <w:vAlign w:val="center"/>
          </w:tcPr>
          <w:p w14:paraId="71DB1935" w14:textId="77777777" w:rsidR="00E840CD" w:rsidRDefault="00000000">
            <w:pPr>
              <w:spacing w:before="40" w:after="40"/>
            </w:pPr>
            <w:r>
              <w:t>Kepala RA, Seluruh Pendidik dan Tenaga Kependidikan RA Golden Age</w:t>
            </w:r>
          </w:p>
        </w:tc>
      </w:tr>
      <w:tr w:rsidR="00E840CD" w14:paraId="1502FFEC" w14:textId="77777777">
        <w:tc>
          <w:tcPr>
            <w:tcW w:w="2552" w:type="dxa"/>
            <w:tcBorders>
              <w:top w:val="none" w:sz="0" w:space="0" w:color="FFFFFF"/>
              <w:left w:val="none" w:sz="0" w:space="0" w:color="FFFFFF"/>
              <w:bottom w:val="none" w:sz="0" w:space="0" w:color="FFFFFF"/>
              <w:right w:val="none" w:sz="0" w:space="0" w:color="FFFFFF"/>
            </w:tcBorders>
            <w:vAlign w:val="center"/>
          </w:tcPr>
          <w:p w14:paraId="584C8715" w14:textId="77777777" w:rsidR="00E840CD" w:rsidRDefault="00000000">
            <w:pPr>
              <w:spacing w:before="40" w:after="40"/>
            </w:pPr>
            <w:r>
              <w:t>Narasumber/Fasilitator</w:t>
            </w:r>
          </w:p>
        </w:tc>
        <w:tc>
          <w:tcPr>
            <w:tcW w:w="227" w:type="dxa"/>
            <w:tcBorders>
              <w:top w:val="none" w:sz="0" w:space="0" w:color="FFFFFF"/>
              <w:left w:val="none" w:sz="0" w:space="0" w:color="FFFFFF"/>
              <w:bottom w:val="none" w:sz="0" w:space="0" w:color="FFFFFF"/>
              <w:right w:val="none" w:sz="0" w:space="0" w:color="FFFFFF"/>
            </w:tcBorders>
            <w:vAlign w:val="center"/>
          </w:tcPr>
          <w:p w14:paraId="0AE723F2" w14:textId="77777777" w:rsidR="00E840CD" w:rsidRDefault="00000000">
            <w:pPr>
              <w:spacing w:before="40" w:after="40"/>
              <w:jc w:val="center"/>
            </w:pPr>
            <w:r>
              <w:t>:</w:t>
            </w:r>
          </w:p>
        </w:tc>
        <w:tc>
          <w:tcPr>
            <w:tcW w:w="5887" w:type="dxa"/>
            <w:tcBorders>
              <w:top w:val="none" w:sz="0" w:space="0" w:color="FFFFFF"/>
              <w:left w:val="none" w:sz="0" w:space="0" w:color="FFFFFF"/>
              <w:bottom w:val="none" w:sz="0" w:space="0" w:color="FFFFFF"/>
              <w:right w:val="none" w:sz="0" w:space="0" w:color="FFFFFF"/>
            </w:tcBorders>
            <w:vAlign w:val="center"/>
          </w:tcPr>
          <w:p w14:paraId="605AC34B" w14:textId="77777777" w:rsidR="00E840CD" w:rsidRDefault="00000000">
            <w:pPr>
              <w:spacing w:before="40" w:after="40"/>
            </w:pPr>
            <w:r>
              <w:t>Tim Penjaminan Mutu Internal (TPMI) RA Golden Age</w:t>
            </w:r>
          </w:p>
        </w:tc>
      </w:tr>
    </w:tbl>
    <w:p w14:paraId="2F20B4E3" w14:textId="77777777" w:rsidR="00E840CD" w:rsidRDefault="00E840CD"/>
    <w:p w14:paraId="14C82C21" w14:textId="77777777" w:rsidR="00E840CD" w:rsidRDefault="00000000" w:rsidP="00FC194D">
      <w:pPr>
        <w:pStyle w:val="Heading2"/>
        <w:rPr>
          <w:b/>
          <w:bCs/>
          <w:sz w:val="24"/>
          <w:szCs w:val="24"/>
        </w:rPr>
      </w:pPr>
      <w:bookmarkStart w:id="10" w:name="_Toc236734744"/>
      <w:r>
        <w:rPr>
          <w:b/>
          <w:bCs/>
          <w:sz w:val="24"/>
          <w:szCs w:val="24"/>
        </w:rPr>
        <w:t>B. Susunan Acara</w:t>
      </w:r>
      <w:bookmarkEnd w:id="10"/>
    </w:p>
    <w:p w14:paraId="680087ED" w14:textId="77777777" w:rsidR="00FC194D" w:rsidRPr="00FC194D" w:rsidRDefault="00FC194D" w:rsidP="00FC194D">
      <w:pPr>
        <w:pStyle w:val="Heading2"/>
        <w:rPr>
          <w:b/>
          <w:bCs/>
          <w:sz w:val="24"/>
          <w:szCs w:val="24"/>
        </w:rPr>
      </w:pPr>
    </w:p>
    <w:tbl>
      <w:tblPr>
        <w:tblW w:w="8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14"/>
        <w:gridCol w:w="1021"/>
        <w:gridCol w:w="5831"/>
      </w:tblGrid>
      <w:tr w:rsidR="00E840CD" w14:paraId="4146CD28" w14:textId="77777777">
        <w:trPr>
          <w:tblHeader/>
        </w:trPr>
        <w:tc>
          <w:tcPr>
            <w:tcW w:w="1814" w:type="dxa"/>
            <w:tcBorders>
              <w:top w:val="single" w:sz="4" w:space="0" w:color="CCCCCC"/>
              <w:left w:val="single" w:sz="4" w:space="0" w:color="CCCCCC"/>
              <w:bottom w:val="single" w:sz="4" w:space="0" w:color="CCCCCC"/>
              <w:right w:val="single" w:sz="4" w:space="0" w:color="CCCCCC"/>
            </w:tcBorders>
            <w:shd w:val="clear" w:color="auto" w:fill="1B6B6B"/>
            <w:vAlign w:val="center"/>
          </w:tcPr>
          <w:p w14:paraId="5E51A249" w14:textId="77777777" w:rsidR="00E840CD" w:rsidRDefault="00000000">
            <w:pPr>
              <w:jc w:val="center"/>
            </w:pPr>
            <w:r>
              <w:rPr>
                <w:b/>
                <w:bCs/>
                <w:color w:val="FFFFFF"/>
              </w:rPr>
              <w:t>Waktu</w:t>
            </w:r>
          </w:p>
        </w:tc>
        <w:tc>
          <w:tcPr>
            <w:tcW w:w="1021" w:type="dxa"/>
            <w:tcBorders>
              <w:top w:val="single" w:sz="4" w:space="0" w:color="CCCCCC"/>
              <w:left w:val="single" w:sz="4" w:space="0" w:color="CCCCCC"/>
              <w:bottom w:val="single" w:sz="4" w:space="0" w:color="CCCCCC"/>
              <w:right w:val="single" w:sz="4" w:space="0" w:color="CCCCCC"/>
            </w:tcBorders>
            <w:shd w:val="clear" w:color="auto" w:fill="1B6B6B"/>
            <w:vAlign w:val="center"/>
          </w:tcPr>
          <w:p w14:paraId="7CCBC27A" w14:textId="77777777" w:rsidR="00E840CD" w:rsidRDefault="00000000">
            <w:pPr>
              <w:jc w:val="center"/>
            </w:pPr>
            <w:r>
              <w:rPr>
                <w:b/>
                <w:bCs/>
                <w:color w:val="FFFFFF"/>
              </w:rPr>
              <w:t>Durasi</w:t>
            </w:r>
          </w:p>
        </w:tc>
        <w:tc>
          <w:tcPr>
            <w:tcW w:w="5831" w:type="dxa"/>
            <w:tcBorders>
              <w:top w:val="single" w:sz="4" w:space="0" w:color="CCCCCC"/>
              <w:left w:val="single" w:sz="4" w:space="0" w:color="CCCCCC"/>
              <w:bottom w:val="single" w:sz="4" w:space="0" w:color="CCCCCC"/>
              <w:right w:val="single" w:sz="4" w:space="0" w:color="CCCCCC"/>
            </w:tcBorders>
            <w:shd w:val="clear" w:color="auto" w:fill="1B6B6B"/>
            <w:vAlign w:val="center"/>
          </w:tcPr>
          <w:p w14:paraId="2FF0BB1B" w14:textId="77777777" w:rsidR="00E840CD" w:rsidRDefault="00000000">
            <w:pPr>
              <w:jc w:val="center"/>
            </w:pPr>
            <w:r>
              <w:rPr>
                <w:b/>
                <w:bCs/>
                <w:color w:val="FFFFFF"/>
              </w:rPr>
              <w:t>Kegiatan</w:t>
            </w:r>
          </w:p>
        </w:tc>
      </w:tr>
      <w:tr w:rsidR="00E840CD" w14:paraId="4BA29352" w14:textId="77777777">
        <w:tc>
          <w:tcPr>
            <w:tcW w:w="1814" w:type="dxa"/>
            <w:tcBorders>
              <w:top w:val="single" w:sz="4" w:space="0" w:color="CCCCCC"/>
              <w:left w:val="single" w:sz="4" w:space="0" w:color="CCCCCC"/>
              <w:bottom w:val="single" w:sz="4" w:space="0" w:color="CCCCCC"/>
              <w:right w:val="single" w:sz="4" w:space="0" w:color="CCCCCC"/>
            </w:tcBorders>
            <w:shd w:val="clear" w:color="auto" w:fill="F2F2F2"/>
            <w:vAlign w:val="center"/>
          </w:tcPr>
          <w:p w14:paraId="543942E9" w14:textId="77777777" w:rsidR="00E840CD" w:rsidRDefault="00000000">
            <w:pPr>
              <w:jc w:val="center"/>
            </w:pPr>
            <w:r>
              <w:rPr>
                <w:sz w:val="21"/>
                <w:szCs w:val="21"/>
              </w:rPr>
              <w:t>08.00 – 08.15</w:t>
            </w:r>
          </w:p>
        </w:tc>
        <w:tc>
          <w:tcPr>
            <w:tcW w:w="1021" w:type="dxa"/>
            <w:tcBorders>
              <w:top w:val="single" w:sz="4" w:space="0" w:color="CCCCCC"/>
              <w:left w:val="single" w:sz="4" w:space="0" w:color="CCCCCC"/>
              <w:bottom w:val="single" w:sz="4" w:space="0" w:color="CCCCCC"/>
              <w:right w:val="single" w:sz="4" w:space="0" w:color="CCCCCC"/>
            </w:tcBorders>
            <w:shd w:val="clear" w:color="auto" w:fill="F2F2F2"/>
            <w:vAlign w:val="center"/>
          </w:tcPr>
          <w:p w14:paraId="33C8B425" w14:textId="77777777" w:rsidR="00E840CD" w:rsidRDefault="00000000">
            <w:pPr>
              <w:jc w:val="center"/>
            </w:pPr>
            <w:r>
              <w:rPr>
                <w:sz w:val="21"/>
                <w:szCs w:val="21"/>
              </w:rPr>
              <w:t>15 menit</w:t>
            </w:r>
          </w:p>
        </w:tc>
        <w:tc>
          <w:tcPr>
            <w:tcW w:w="5831" w:type="dxa"/>
            <w:tcBorders>
              <w:top w:val="single" w:sz="4" w:space="0" w:color="CCCCCC"/>
              <w:left w:val="single" w:sz="4" w:space="0" w:color="CCCCCC"/>
              <w:bottom w:val="single" w:sz="4" w:space="0" w:color="CCCCCC"/>
              <w:right w:val="single" w:sz="4" w:space="0" w:color="CCCCCC"/>
            </w:tcBorders>
            <w:shd w:val="clear" w:color="auto" w:fill="F2F2F2"/>
            <w:vAlign w:val="center"/>
          </w:tcPr>
          <w:p w14:paraId="35B3BE91" w14:textId="77777777" w:rsidR="00E840CD" w:rsidRDefault="00000000">
            <w:r>
              <w:rPr>
                <w:sz w:val="21"/>
                <w:szCs w:val="21"/>
              </w:rPr>
              <w:t>Pembukaan, Tilawah Al-Qur'an, Morning Circle Islami, dan Menyanyikan Lagu Indonesia Raya</w:t>
            </w:r>
          </w:p>
        </w:tc>
      </w:tr>
      <w:tr w:rsidR="00E840CD" w14:paraId="426ECD0A" w14:textId="77777777">
        <w:tc>
          <w:tcPr>
            <w:tcW w:w="1814"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36FA980B" w14:textId="77777777" w:rsidR="00E840CD" w:rsidRDefault="00000000">
            <w:pPr>
              <w:jc w:val="center"/>
            </w:pPr>
            <w:r>
              <w:rPr>
                <w:sz w:val="21"/>
                <w:szCs w:val="21"/>
              </w:rPr>
              <w:t>08.15 – 08.30</w:t>
            </w:r>
          </w:p>
        </w:tc>
        <w:tc>
          <w:tcPr>
            <w:tcW w:w="1021"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46A79D03" w14:textId="77777777" w:rsidR="00E840CD" w:rsidRDefault="00000000">
            <w:pPr>
              <w:jc w:val="center"/>
            </w:pPr>
            <w:r>
              <w:rPr>
                <w:sz w:val="21"/>
                <w:szCs w:val="21"/>
              </w:rPr>
              <w:t>15 menit</w:t>
            </w:r>
          </w:p>
        </w:tc>
        <w:tc>
          <w:tcPr>
            <w:tcW w:w="5831"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273F4CB7" w14:textId="77777777" w:rsidR="00E840CD" w:rsidRDefault="00000000">
            <w:r>
              <w:rPr>
                <w:sz w:val="21"/>
                <w:szCs w:val="21"/>
              </w:rPr>
              <w:t>Sambutan Kepala RA Golden Age — Hj. Isriati Latifah, M.Pd.</w:t>
            </w:r>
          </w:p>
        </w:tc>
      </w:tr>
      <w:tr w:rsidR="00E840CD" w14:paraId="42BB24D9" w14:textId="77777777">
        <w:tc>
          <w:tcPr>
            <w:tcW w:w="1814" w:type="dxa"/>
            <w:tcBorders>
              <w:top w:val="single" w:sz="4" w:space="0" w:color="CCCCCC"/>
              <w:left w:val="single" w:sz="4" w:space="0" w:color="CCCCCC"/>
              <w:bottom w:val="single" w:sz="4" w:space="0" w:color="CCCCCC"/>
              <w:right w:val="single" w:sz="4" w:space="0" w:color="CCCCCC"/>
            </w:tcBorders>
            <w:shd w:val="clear" w:color="auto" w:fill="F2F2F2"/>
            <w:vAlign w:val="center"/>
          </w:tcPr>
          <w:p w14:paraId="2FBCDA31" w14:textId="77777777" w:rsidR="00E840CD" w:rsidRDefault="00000000">
            <w:pPr>
              <w:jc w:val="center"/>
            </w:pPr>
            <w:r>
              <w:rPr>
                <w:sz w:val="21"/>
                <w:szCs w:val="21"/>
              </w:rPr>
              <w:t>08.30 – 09.30</w:t>
            </w:r>
          </w:p>
        </w:tc>
        <w:tc>
          <w:tcPr>
            <w:tcW w:w="1021" w:type="dxa"/>
            <w:tcBorders>
              <w:top w:val="single" w:sz="4" w:space="0" w:color="CCCCCC"/>
              <w:left w:val="single" w:sz="4" w:space="0" w:color="CCCCCC"/>
              <w:bottom w:val="single" w:sz="4" w:space="0" w:color="CCCCCC"/>
              <w:right w:val="single" w:sz="4" w:space="0" w:color="CCCCCC"/>
            </w:tcBorders>
            <w:shd w:val="clear" w:color="auto" w:fill="F2F2F2"/>
            <w:vAlign w:val="center"/>
          </w:tcPr>
          <w:p w14:paraId="7B0B504E" w14:textId="77777777" w:rsidR="00E840CD" w:rsidRDefault="00000000">
            <w:pPr>
              <w:jc w:val="center"/>
            </w:pPr>
            <w:r>
              <w:rPr>
                <w:sz w:val="21"/>
                <w:szCs w:val="21"/>
              </w:rPr>
              <w:t>60 menit</w:t>
            </w:r>
          </w:p>
        </w:tc>
        <w:tc>
          <w:tcPr>
            <w:tcW w:w="5831" w:type="dxa"/>
            <w:tcBorders>
              <w:top w:val="single" w:sz="4" w:space="0" w:color="CCCCCC"/>
              <w:left w:val="single" w:sz="4" w:space="0" w:color="CCCCCC"/>
              <w:bottom w:val="single" w:sz="4" w:space="0" w:color="CCCCCC"/>
              <w:right w:val="single" w:sz="4" w:space="0" w:color="CCCCCC"/>
            </w:tcBorders>
            <w:shd w:val="clear" w:color="auto" w:fill="F2F2F2"/>
            <w:vAlign w:val="center"/>
          </w:tcPr>
          <w:p w14:paraId="7C14BD9D" w14:textId="77777777" w:rsidR="00E840CD" w:rsidRDefault="00000000">
            <w:r>
              <w:rPr>
                <w:sz w:val="21"/>
                <w:szCs w:val="21"/>
              </w:rPr>
              <w:t>Pemaparan Materi SPMI, Kebijakan Mutu, dan Empat Pilar EMAS oleh Ketua TPMI</w:t>
            </w:r>
          </w:p>
        </w:tc>
      </w:tr>
      <w:tr w:rsidR="00E840CD" w14:paraId="5D7BAB9D" w14:textId="77777777">
        <w:tc>
          <w:tcPr>
            <w:tcW w:w="1814"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20817991" w14:textId="77777777" w:rsidR="00E840CD" w:rsidRDefault="00000000">
            <w:pPr>
              <w:jc w:val="center"/>
            </w:pPr>
            <w:r>
              <w:rPr>
                <w:sz w:val="21"/>
                <w:szCs w:val="21"/>
              </w:rPr>
              <w:t>09.30 – 10.00</w:t>
            </w:r>
          </w:p>
        </w:tc>
        <w:tc>
          <w:tcPr>
            <w:tcW w:w="1021"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22217643" w14:textId="77777777" w:rsidR="00E840CD" w:rsidRDefault="00000000">
            <w:pPr>
              <w:jc w:val="center"/>
            </w:pPr>
            <w:r>
              <w:rPr>
                <w:sz w:val="21"/>
                <w:szCs w:val="21"/>
              </w:rPr>
              <w:t>30 menit</w:t>
            </w:r>
          </w:p>
        </w:tc>
        <w:tc>
          <w:tcPr>
            <w:tcW w:w="5831"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78C29FDC" w14:textId="77777777" w:rsidR="00E840CD" w:rsidRDefault="00000000">
            <w:r>
              <w:rPr>
                <w:sz w:val="21"/>
                <w:szCs w:val="21"/>
              </w:rPr>
              <w:t>Diskusi, Tanya Jawab, dan Penguatan Komitmen Bersama</w:t>
            </w:r>
          </w:p>
        </w:tc>
      </w:tr>
      <w:tr w:rsidR="00E840CD" w14:paraId="52998E2E" w14:textId="77777777">
        <w:tc>
          <w:tcPr>
            <w:tcW w:w="1814" w:type="dxa"/>
            <w:tcBorders>
              <w:top w:val="single" w:sz="4" w:space="0" w:color="CCCCCC"/>
              <w:left w:val="single" w:sz="4" w:space="0" w:color="CCCCCC"/>
              <w:bottom w:val="single" w:sz="4" w:space="0" w:color="CCCCCC"/>
              <w:right w:val="single" w:sz="4" w:space="0" w:color="CCCCCC"/>
            </w:tcBorders>
            <w:shd w:val="clear" w:color="auto" w:fill="F2F2F2"/>
            <w:vAlign w:val="center"/>
          </w:tcPr>
          <w:p w14:paraId="6C738711" w14:textId="77777777" w:rsidR="00E840CD" w:rsidRDefault="00000000">
            <w:pPr>
              <w:jc w:val="center"/>
            </w:pPr>
            <w:r>
              <w:rPr>
                <w:sz w:val="21"/>
                <w:szCs w:val="21"/>
              </w:rPr>
              <w:t>10.00 – 10.15</w:t>
            </w:r>
          </w:p>
        </w:tc>
        <w:tc>
          <w:tcPr>
            <w:tcW w:w="1021" w:type="dxa"/>
            <w:tcBorders>
              <w:top w:val="single" w:sz="4" w:space="0" w:color="CCCCCC"/>
              <w:left w:val="single" w:sz="4" w:space="0" w:color="CCCCCC"/>
              <w:bottom w:val="single" w:sz="4" w:space="0" w:color="CCCCCC"/>
              <w:right w:val="single" w:sz="4" w:space="0" w:color="CCCCCC"/>
            </w:tcBorders>
            <w:shd w:val="clear" w:color="auto" w:fill="F2F2F2"/>
            <w:vAlign w:val="center"/>
          </w:tcPr>
          <w:p w14:paraId="271179A2" w14:textId="77777777" w:rsidR="00E840CD" w:rsidRDefault="00000000">
            <w:pPr>
              <w:jc w:val="center"/>
            </w:pPr>
            <w:r>
              <w:rPr>
                <w:sz w:val="21"/>
                <w:szCs w:val="21"/>
              </w:rPr>
              <w:t>15 menit</w:t>
            </w:r>
          </w:p>
        </w:tc>
        <w:tc>
          <w:tcPr>
            <w:tcW w:w="5831" w:type="dxa"/>
            <w:tcBorders>
              <w:top w:val="single" w:sz="4" w:space="0" w:color="CCCCCC"/>
              <w:left w:val="single" w:sz="4" w:space="0" w:color="CCCCCC"/>
              <w:bottom w:val="single" w:sz="4" w:space="0" w:color="CCCCCC"/>
              <w:right w:val="single" w:sz="4" w:space="0" w:color="CCCCCC"/>
            </w:tcBorders>
            <w:shd w:val="clear" w:color="auto" w:fill="F2F2F2"/>
            <w:vAlign w:val="center"/>
          </w:tcPr>
          <w:p w14:paraId="64740967" w14:textId="77777777" w:rsidR="00E840CD" w:rsidRDefault="00000000">
            <w:r>
              <w:rPr>
                <w:sz w:val="21"/>
                <w:szCs w:val="21"/>
              </w:rPr>
              <w:t>Rehat Kopi dan Ramah Tamah (Budaya 5S Plus)</w:t>
            </w:r>
          </w:p>
        </w:tc>
      </w:tr>
      <w:tr w:rsidR="00E840CD" w14:paraId="6A8D2936" w14:textId="77777777">
        <w:tc>
          <w:tcPr>
            <w:tcW w:w="1814"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67F06BC7" w14:textId="77777777" w:rsidR="00E840CD" w:rsidRDefault="00000000">
            <w:pPr>
              <w:jc w:val="center"/>
            </w:pPr>
            <w:r>
              <w:rPr>
                <w:sz w:val="21"/>
                <w:szCs w:val="21"/>
              </w:rPr>
              <w:t>10.15 – 10.45</w:t>
            </w:r>
          </w:p>
        </w:tc>
        <w:tc>
          <w:tcPr>
            <w:tcW w:w="1021"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0D638ECF" w14:textId="77777777" w:rsidR="00E840CD" w:rsidRDefault="00000000">
            <w:pPr>
              <w:jc w:val="center"/>
            </w:pPr>
            <w:r>
              <w:rPr>
                <w:sz w:val="21"/>
                <w:szCs w:val="21"/>
              </w:rPr>
              <w:t>30 menit</w:t>
            </w:r>
          </w:p>
        </w:tc>
        <w:tc>
          <w:tcPr>
            <w:tcW w:w="5831"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3F6A42B0" w14:textId="77777777" w:rsidR="00E840CD" w:rsidRDefault="00000000">
            <w:r>
              <w:rPr>
                <w:sz w:val="21"/>
                <w:szCs w:val="21"/>
              </w:rPr>
              <w:t>Pembacaan dan Penandatanganan Naskah Ikrar Komitmen Bersama</w:t>
            </w:r>
          </w:p>
        </w:tc>
      </w:tr>
      <w:tr w:rsidR="00E840CD" w14:paraId="4B3A0622" w14:textId="77777777">
        <w:tc>
          <w:tcPr>
            <w:tcW w:w="1814" w:type="dxa"/>
            <w:tcBorders>
              <w:top w:val="single" w:sz="4" w:space="0" w:color="CCCCCC"/>
              <w:left w:val="single" w:sz="4" w:space="0" w:color="CCCCCC"/>
              <w:bottom w:val="single" w:sz="4" w:space="0" w:color="CCCCCC"/>
              <w:right w:val="single" w:sz="4" w:space="0" w:color="CCCCCC"/>
            </w:tcBorders>
            <w:shd w:val="clear" w:color="auto" w:fill="F2F2F2"/>
            <w:vAlign w:val="center"/>
          </w:tcPr>
          <w:p w14:paraId="4472DD33" w14:textId="77777777" w:rsidR="00E840CD" w:rsidRDefault="00000000">
            <w:pPr>
              <w:jc w:val="center"/>
            </w:pPr>
            <w:r>
              <w:rPr>
                <w:sz w:val="21"/>
                <w:szCs w:val="21"/>
              </w:rPr>
              <w:t>10.45 – 11.00</w:t>
            </w:r>
          </w:p>
        </w:tc>
        <w:tc>
          <w:tcPr>
            <w:tcW w:w="1021" w:type="dxa"/>
            <w:tcBorders>
              <w:top w:val="single" w:sz="4" w:space="0" w:color="CCCCCC"/>
              <w:left w:val="single" w:sz="4" w:space="0" w:color="CCCCCC"/>
              <w:bottom w:val="single" w:sz="4" w:space="0" w:color="CCCCCC"/>
              <w:right w:val="single" w:sz="4" w:space="0" w:color="CCCCCC"/>
            </w:tcBorders>
            <w:shd w:val="clear" w:color="auto" w:fill="F2F2F2"/>
            <w:vAlign w:val="center"/>
          </w:tcPr>
          <w:p w14:paraId="059CCC8A" w14:textId="77777777" w:rsidR="00E840CD" w:rsidRDefault="00000000">
            <w:pPr>
              <w:jc w:val="center"/>
            </w:pPr>
            <w:r>
              <w:rPr>
                <w:sz w:val="21"/>
                <w:szCs w:val="21"/>
              </w:rPr>
              <w:t>15 menit</w:t>
            </w:r>
          </w:p>
        </w:tc>
        <w:tc>
          <w:tcPr>
            <w:tcW w:w="5831" w:type="dxa"/>
            <w:tcBorders>
              <w:top w:val="single" w:sz="4" w:space="0" w:color="CCCCCC"/>
              <w:left w:val="single" w:sz="4" w:space="0" w:color="CCCCCC"/>
              <w:bottom w:val="single" w:sz="4" w:space="0" w:color="CCCCCC"/>
              <w:right w:val="single" w:sz="4" w:space="0" w:color="CCCCCC"/>
            </w:tcBorders>
            <w:shd w:val="clear" w:color="auto" w:fill="F2F2F2"/>
            <w:vAlign w:val="center"/>
          </w:tcPr>
          <w:p w14:paraId="6B5F89E5" w14:textId="77777777" w:rsidR="00E840CD" w:rsidRDefault="00000000">
            <w:r>
              <w:rPr>
                <w:sz w:val="21"/>
                <w:szCs w:val="21"/>
              </w:rPr>
              <w:t>Doa Penutup dan Dokumentasi Kegiatan</w:t>
            </w:r>
          </w:p>
        </w:tc>
      </w:tr>
    </w:tbl>
    <w:p w14:paraId="0C0A2E95" w14:textId="77777777" w:rsidR="00E840CD" w:rsidRDefault="00E840CD"/>
    <w:p w14:paraId="3F976B6D" w14:textId="2F0111A9" w:rsidR="00FC194D" w:rsidRPr="00FC194D" w:rsidRDefault="00000000" w:rsidP="00FC194D">
      <w:pPr>
        <w:pStyle w:val="Heading2"/>
        <w:rPr>
          <w:b/>
          <w:bCs/>
          <w:sz w:val="24"/>
          <w:szCs w:val="24"/>
        </w:rPr>
      </w:pPr>
      <w:bookmarkStart w:id="11" w:name="_Toc236734745"/>
      <w:r>
        <w:rPr>
          <w:b/>
          <w:bCs/>
          <w:sz w:val="24"/>
          <w:szCs w:val="24"/>
        </w:rPr>
        <w:t>C. Deskripsi Pelaksanaan</w:t>
      </w:r>
      <w:bookmarkEnd w:id="11"/>
    </w:p>
    <w:p w14:paraId="5F182F6F" w14:textId="68EBCE35" w:rsidR="00CC163F" w:rsidRPr="00CC163F" w:rsidRDefault="00CC163F" w:rsidP="00CC163F">
      <w:pPr>
        <w:spacing w:before="80" w:after="60" w:line="320" w:lineRule="auto"/>
        <w:ind w:firstLine="720"/>
        <w:jc w:val="both"/>
        <w:rPr>
          <w:sz w:val="24"/>
          <w:szCs w:val="24"/>
        </w:rPr>
      </w:pPr>
      <w:r w:rsidRPr="00CC163F">
        <w:rPr>
          <w:sz w:val="24"/>
          <w:szCs w:val="24"/>
        </w:rPr>
        <w:t>Kegiatan Penyepakatan Komitmen Peningkatan Mutu RA Golden Age dibuka secara resmi oleh Kepala RA, Hj. Isriati Latifah, M.Pd., diawali dengan pembacaan Basmalah dan Tilawah Al-Qur'an sebagai bentuk ikhtiar memohon keberkahan dan ridha Allah SWT dalam pelaksanaan program peningkatan mutu pendidikan. Selanjutnya, kegiatan diawali dengan Morning Circle Islami, yang merupakan salah satu budaya khas RA Golden Age dalam membangun suasana belajar dan bekerja yang religius. Seluruh rangkaian pembukaan berlangsung dengan tertib, penuh kehangatan, dan mencerminkan penerapan Budaya 5S Plus (Senyum, Salam, Sapa, Sopan, Santun, Syukur, dan Sayang) sebagai budaya kerja di lingkungan RA Golden Age.</w:t>
      </w:r>
    </w:p>
    <w:p w14:paraId="3DE09276" w14:textId="77777777" w:rsidR="00CC163F" w:rsidRPr="00CC163F" w:rsidRDefault="00CC163F" w:rsidP="00CC163F">
      <w:pPr>
        <w:spacing w:before="80" w:after="60" w:line="320" w:lineRule="auto"/>
        <w:ind w:firstLine="720"/>
        <w:jc w:val="both"/>
        <w:rPr>
          <w:sz w:val="24"/>
          <w:szCs w:val="24"/>
        </w:rPr>
      </w:pPr>
      <w:r w:rsidRPr="00CC163F">
        <w:rPr>
          <w:sz w:val="24"/>
          <w:szCs w:val="24"/>
        </w:rPr>
        <w:t>Dalam sambutannya, Kepala RA menyampaikan bahwa kegiatan penyepakatan komitmen merupakan tahapan awal yang sangat penting dalam implementasi Sistem Penjaminan Mutu Internal (SPMI) Tahun Ajaran 2027/2028. Komitmen yang dibangun bersama menjadi landasan bagi pelaksanaan seluruh tahapan siklus PPEPP (Penetapan, Pelaksanaan, Evaluasi, Pengendalian, dan Peningkatan). Selain itu, beliau mengajak seluruh pendidik dan tenaga kependidikan untuk memaknai tugas mendidik anak usia dini sebagai amanah dan bentuk ibadah yang harus dilaksanakan secara profesional, penuh tanggung jawab, serta berlandaskan nilai-nilai keislaman.</w:t>
      </w:r>
    </w:p>
    <w:p w14:paraId="6B5F8A3D" w14:textId="77777777" w:rsidR="00CC163F" w:rsidRPr="00CC163F" w:rsidRDefault="00CC163F" w:rsidP="00CC163F">
      <w:pPr>
        <w:spacing w:before="80" w:after="60" w:line="320" w:lineRule="auto"/>
        <w:ind w:firstLine="720"/>
        <w:jc w:val="both"/>
        <w:rPr>
          <w:sz w:val="24"/>
          <w:szCs w:val="24"/>
        </w:rPr>
      </w:pPr>
    </w:p>
    <w:p w14:paraId="0424A06C" w14:textId="3952BCBE" w:rsidR="00CC163F" w:rsidRPr="00CC163F" w:rsidRDefault="00CC163F" w:rsidP="00CC163F">
      <w:pPr>
        <w:spacing w:before="80" w:after="60" w:line="320" w:lineRule="auto"/>
        <w:ind w:firstLine="720"/>
        <w:jc w:val="both"/>
        <w:rPr>
          <w:sz w:val="24"/>
          <w:szCs w:val="24"/>
        </w:rPr>
      </w:pPr>
      <w:r w:rsidRPr="00CC163F">
        <w:rPr>
          <w:sz w:val="24"/>
          <w:szCs w:val="24"/>
        </w:rPr>
        <w:t>Selanjutnya, Ketua Tim Penjaminan Mutu Internal (TPMI), Nurul Hidayah, S.Pd., memaparkan kebijakan mutu RA Golden Age, mekanisme pelaksanaan siklus PPEPP dalam SPMI, serta Empat Pilar Strategi EMAS sebagai arah pengembangan mutu lembaga, yang meliputi:</w:t>
      </w:r>
    </w:p>
    <w:p w14:paraId="0C2AFA19" w14:textId="77777777" w:rsidR="00CC163F" w:rsidRPr="00CC163F" w:rsidRDefault="00CC163F" w:rsidP="00CC163F">
      <w:pPr>
        <w:pStyle w:val="ListParagraph"/>
        <w:numPr>
          <w:ilvl w:val="0"/>
          <w:numId w:val="8"/>
        </w:numPr>
        <w:spacing w:before="80" w:after="60" w:line="320" w:lineRule="auto"/>
        <w:jc w:val="both"/>
        <w:rPr>
          <w:sz w:val="24"/>
          <w:szCs w:val="24"/>
        </w:rPr>
      </w:pPr>
      <w:r w:rsidRPr="00CC163F">
        <w:rPr>
          <w:b/>
          <w:bCs/>
          <w:sz w:val="24"/>
          <w:szCs w:val="24"/>
        </w:rPr>
        <w:t>STEAM Islami</w:t>
      </w:r>
      <w:r w:rsidRPr="00CC163F">
        <w:rPr>
          <w:sz w:val="24"/>
          <w:szCs w:val="24"/>
        </w:rPr>
        <w:t>, yaitu penerapan pembelajaran berbasis sains, teknologi, rekayasa, seni, dan matematika yang terintegrasi dengan nilai-nilai Islam.</w:t>
      </w:r>
    </w:p>
    <w:p w14:paraId="67C940A9" w14:textId="77777777" w:rsidR="00CC163F" w:rsidRPr="00CC163F" w:rsidRDefault="00CC163F" w:rsidP="00CC163F">
      <w:pPr>
        <w:pStyle w:val="ListParagraph"/>
        <w:numPr>
          <w:ilvl w:val="0"/>
          <w:numId w:val="8"/>
        </w:numPr>
        <w:spacing w:before="80" w:after="60" w:line="320" w:lineRule="auto"/>
        <w:jc w:val="both"/>
        <w:rPr>
          <w:sz w:val="24"/>
          <w:szCs w:val="24"/>
        </w:rPr>
      </w:pPr>
      <w:r w:rsidRPr="00CC163F">
        <w:rPr>
          <w:b/>
          <w:bCs/>
          <w:sz w:val="24"/>
          <w:szCs w:val="24"/>
        </w:rPr>
        <w:t>Adab Sebelum Ilmu/Karakter Islami</w:t>
      </w:r>
      <w:r w:rsidRPr="00CC163F">
        <w:rPr>
          <w:sz w:val="24"/>
          <w:szCs w:val="24"/>
        </w:rPr>
        <w:t>, yaitu penguatan akhlak mulia dan pembiasaan budaya Sombere' Islami dalam kehidupan sehari-hari.</w:t>
      </w:r>
    </w:p>
    <w:p w14:paraId="2EC27A59" w14:textId="77777777" w:rsidR="00CC163F" w:rsidRPr="00CC163F" w:rsidRDefault="00CC163F" w:rsidP="00CC163F">
      <w:pPr>
        <w:pStyle w:val="ListParagraph"/>
        <w:numPr>
          <w:ilvl w:val="0"/>
          <w:numId w:val="8"/>
        </w:numPr>
        <w:spacing w:before="80" w:after="60" w:line="320" w:lineRule="auto"/>
        <w:jc w:val="both"/>
        <w:rPr>
          <w:sz w:val="24"/>
          <w:szCs w:val="24"/>
        </w:rPr>
      </w:pPr>
      <w:r w:rsidRPr="00CC163F">
        <w:rPr>
          <w:b/>
          <w:bCs/>
          <w:sz w:val="24"/>
          <w:szCs w:val="24"/>
        </w:rPr>
        <w:t>Bakat dan Life Skill</w:t>
      </w:r>
      <w:r w:rsidRPr="00CC163F">
        <w:rPr>
          <w:sz w:val="24"/>
          <w:szCs w:val="24"/>
        </w:rPr>
        <w:t>, yaitu pengembangan potensi, minat, dan keterampilan hidup peserta didik melalui berbagai program, seperti Pasar EMAS (Market Day Islami) dan Festival EMAS.</w:t>
      </w:r>
    </w:p>
    <w:p w14:paraId="2507FFDA" w14:textId="10331436" w:rsidR="00CC163F" w:rsidRPr="00CC163F" w:rsidRDefault="00CC163F" w:rsidP="00CC163F">
      <w:pPr>
        <w:pStyle w:val="ListParagraph"/>
        <w:numPr>
          <w:ilvl w:val="0"/>
          <w:numId w:val="8"/>
        </w:numPr>
        <w:spacing w:before="80" w:after="60" w:line="320" w:lineRule="auto"/>
        <w:jc w:val="both"/>
        <w:rPr>
          <w:sz w:val="24"/>
          <w:szCs w:val="24"/>
        </w:rPr>
      </w:pPr>
      <w:r w:rsidRPr="00CC163F">
        <w:rPr>
          <w:b/>
          <w:bCs/>
          <w:sz w:val="24"/>
          <w:szCs w:val="24"/>
        </w:rPr>
        <w:t>Lingkungan Ramah Anak/Eco-Islami</w:t>
      </w:r>
      <w:r w:rsidRPr="00CC163F">
        <w:rPr>
          <w:sz w:val="24"/>
          <w:szCs w:val="24"/>
        </w:rPr>
        <w:t>, yaitu penciptaan lingkungan belajar yang aman, nyaman, sehat, serta mendukung perlindungan anak melalui penerapan standar keamanan dan keselamatan.</w:t>
      </w:r>
    </w:p>
    <w:p w14:paraId="7475DA41" w14:textId="0F20AF3C" w:rsidR="00CC163F" w:rsidRPr="00CC163F" w:rsidRDefault="00CC163F" w:rsidP="00CC163F">
      <w:pPr>
        <w:spacing w:before="80" w:after="60" w:line="320" w:lineRule="auto"/>
        <w:ind w:firstLine="720"/>
        <w:jc w:val="both"/>
        <w:rPr>
          <w:sz w:val="24"/>
          <w:szCs w:val="24"/>
        </w:rPr>
      </w:pPr>
      <w:r w:rsidRPr="00CC163F">
        <w:rPr>
          <w:sz w:val="24"/>
          <w:szCs w:val="24"/>
        </w:rPr>
        <w:t>Pada sesi diskusi, seluruh pendidik dan tenaga kependidikan berpartisipasi aktif dengan menyampaikan berbagai masukan, saran, dan harapan terkait pelaksanaan SPMI di RA Golden Age. Seluruh hasil diskusi didokumentasikan oleh Ketua TPMI sebagai bahan penyempurnaan dokumen komitmen peningkatan mutu. Partisipasi aktif tersebut menunjukkan adanya komitmen bersama dan rasa memiliki (sense of ownership) terhadap upaya pengembangan mutu lembaga.</w:t>
      </w:r>
    </w:p>
    <w:p w14:paraId="19D80411" w14:textId="77777777" w:rsidR="00CC163F" w:rsidRDefault="00CC163F" w:rsidP="00CC163F">
      <w:pPr>
        <w:spacing w:before="80" w:after="60" w:line="320" w:lineRule="auto"/>
        <w:ind w:firstLine="720"/>
        <w:jc w:val="both"/>
        <w:rPr>
          <w:sz w:val="24"/>
          <w:szCs w:val="24"/>
        </w:rPr>
      </w:pPr>
      <w:r w:rsidRPr="00CC163F">
        <w:rPr>
          <w:sz w:val="24"/>
          <w:szCs w:val="24"/>
        </w:rPr>
        <w:t>Sebagai penutup kegiatan, dilaksanakan pembacaan dan penandatanganan Naskah Ikrar Komitmen Bersama oleh seluruh pendidik dan tenaga kependidikan. Penandatanganan naskah tersebut merupakan bentuk komitmen bersama dalam melaksanakan Sistem Penjaminan Mutu Internal</w:t>
      </w:r>
      <w:r>
        <w:rPr>
          <w:sz w:val="24"/>
          <w:szCs w:val="24"/>
        </w:rPr>
        <w:t xml:space="preserve"> (SPMI)</w:t>
      </w:r>
      <w:r w:rsidRPr="00CC163F">
        <w:rPr>
          <w:sz w:val="24"/>
          <w:szCs w:val="24"/>
        </w:rPr>
        <w:t xml:space="preserve"> secara konsisten serta meningkatkan kualitas layanan pendidikan di RA Golden Age. </w:t>
      </w:r>
    </w:p>
    <w:p w14:paraId="37CD0C93" w14:textId="312CAC3A" w:rsidR="00CC163F" w:rsidRDefault="00CC163F" w:rsidP="00CC163F">
      <w:pPr>
        <w:spacing w:before="80" w:after="60" w:line="320" w:lineRule="auto"/>
        <w:ind w:firstLine="720"/>
        <w:jc w:val="both"/>
        <w:rPr>
          <w:sz w:val="24"/>
          <w:szCs w:val="24"/>
        </w:rPr>
      </w:pPr>
      <w:r w:rsidRPr="00CC163F">
        <w:rPr>
          <w:sz w:val="24"/>
          <w:szCs w:val="24"/>
        </w:rPr>
        <w:t>Kegiatan diakhiri dengan doa bersama yang dipimpin oleh Kepala RA sebagai ungkapan syukur dan permohonan kepada Allah SWT agar seluruh program peningkatan mutu dapat terlaksana dengan baik serta memberikan manfaat bagi terwujudnya Generasi EMAS.</w:t>
      </w:r>
    </w:p>
    <w:p w14:paraId="3DE2C94F" w14:textId="77777777" w:rsidR="00E840CD" w:rsidRDefault="00E840CD">
      <w:pPr>
        <w:sectPr w:rsidR="00E840CD">
          <w:pgSz w:w="11906" w:h="16838"/>
          <w:pgMar w:top="1440" w:right="1440" w:bottom="1440" w:left="1800" w:header="708" w:footer="708" w:gutter="0"/>
          <w:cols w:space="720"/>
          <w:docGrid w:linePitch="360"/>
        </w:sectPr>
      </w:pPr>
    </w:p>
    <w:p w14:paraId="518502D0" w14:textId="37DD5CB3" w:rsidR="00E840CD" w:rsidRPr="00CC163F" w:rsidRDefault="00000000" w:rsidP="00CC163F">
      <w:pPr>
        <w:pStyle w:val="Heading1"/>
        <w:jc w:val="center"/>
        <w:rPr>
          <w:b/>
          <w:bCs/>
          <w:sz w:val="28"/>
          <w:szCs w:val="28"/>
        </w:rPr>
      </w:pPr>
      <w:bookmarkStart w:id="12" w:name="_Toc236734746"/>
      <w:r w:rsidRPr="00CC163F">
        <w:rPr>
          <w:b/>
          <w:bCs/>
          <w:sz w:val="28"/>
          <w:szCs w:val="28"/>
        </w:rPr>
        <w:lastRenderedPageBreak/>
        <w:t xml:space="preserve">BAB III </w:t>
      </w:r>
      <w:r w:rsidR="008B38ED" w:rsidRPr="00CC163F">
        <w:rPr>
          <w:b/>
          <w:bCs/>
          <w:sz w:val="28"/>
          <w:szCs w:val="28"/>
        </w:rPr>
        <w:br/>
      </w:r>
      <w:r w:rsidRPr="00CC163F">
        <w:rPr>
          <w:b/>
          <w:bCs/>
          <w:sz w:val="28"/>
          <w:szCs w:val="28"/>
        </w:rPr>
        <w:t>BERITA ACARA KESEPAKATAN KOMITMEN PENINGKATAN MUTU PENDIDIKAN</w:t>
      </w:r>
      <w:bookmarkEnd w:id="12"/>
    </w:p>
    <w:p w14:paraId="76C9CA0A" w14:textId="77777777" w:rsidR="00E840CD" w:rsidRDefault="00000000">
      <w:pPr>
        <w:spacing w:before="20" w:after="40"/>
        <w:jc w:val="center"/>
      </w:pPr>
      <w:r w:rsidRPr="00CC163F">
        <w:rPr>
          <w:b/>
          <w:bCs/>
          <w:color w:val="2E74B5"/>
          <w:sz w:val="28"/>
          <w:szCs w:val="28"/>
        </w:rPr>
        <w:t>RA GOLDEN AGE SURABAYA</w:t>
      </w:r>
    </w:p>
    <w:p w14:paraId="3658D1BA" w14:textId="77777777" w:rsidR="00E840CD" w:rsidRPr="00CC163F" w:rsidRDefault="00000000" w:rsidP="00CC163F">
      <w:pPr>
        <w:spacing w:before="20" w:after="40"/>
        <w:jc w:val="center"/>
        <w:rPr>
          <w:b/>
          <w:bCs/>
          <w:color w:val="2E74B5"/>
          <w:sz w:val="28"/>
          <w:szCs w:val="28"/>
        </w:rPr>
      </w:pPr>
      <w:r w:rsidRPr="00CC163F">
        <w:rPr>
          <w:b/>
          <w:bCs/>
          <w:color w:val="2E74B5"/>
          <w:sz w:val="28"/>
          <w:szCs w:val="28"/>
        </w:rPr>
        <w:t>TAHUN AJARAN 2027/2028</w:t>
      </w:r>
    </w:p>
    <w:p w14:paraId="2FDFED68" w14:textId="77777777" w:rsidR="00E840CD" w:rsidRDefault="00E840CD"/>
    <w:p w14:paraId="3CA37930" w14:textId="77777777" w:rsidR="00E840CD" w:rsidRPr="008B38ED" w:rsidRDefault="00000000" w:rsidP="008B38ED">
      <w:pPr>
        <w:spacing w:before="80" w:after="60" w:line="320" w:lineRule="auto"/>
        <w:ind w:firstLine="720"/>
        <w:jc w:val="both"/>
        <w:rPr>
          <w:sz w:val="24"/>
          <w:szCs w:val="24"/>
        </w:rPr>
      </w:pPr>
      <w:r w:rsidRPr="008B38ED">
        <w:rPr>
          <w:sz w:val="24"/>
          <w:szCs w:val="24"/>
        </w:rPr>
        <w:t>Pada hari ini Senin, tanggal Empat Belas, bulan Juli, tahun Dua Ribu Dua Puluh Tujuh (14-07-2027), bertempat di Aula RA Golden Age, Tanah Kali Kedinding, Kecamatan Kenjeran, Kota Surabaya, Jawa Timur, telah dilaksanakan penandatanganan Komitmen Peningkatan Mutu Pendidikan RA Golden Age Tahun Ajaran 2027/2028.</w:t>
      </w:r>
    </w:p>
    <w:p w14:paraId="666CE813" w14:textId="77777777" w:rsidR="00E840CD" w:rsidRPr="008B38ED" w:rsidRDefault="00000000" w:rsidP="008B38ED">
      <w:pPr>
        <w:spacing w:before="80" w:after="60" w:line="320" w:lineRule="auto"/>
        <w:ind w:firstLine="720"/>
        <w:jc w:val="both"/>
        <w:rPr>
          <w:sz w:val="24"/>
          <w:szCs w:val="24"/>
        </w:rPr>
      </w:pPr>
      <w:r w:rsidRPr="008B38ED">
        <w:rPr>
          <w:sz w:val="24"/>
          <w:szCs w:val="24"/>
        </w:rPr>
        <w:t>Kegiatan ini dilaksanakan setelah pemaparan materi kebijakan Sistem Penjaminan Mutu Internal (SPMI) beserta Empat Pilar Strategi EMAS oleh Tim Penjaminan Mutu Internal (TPMI) RA Golden Age, dan dihadiri oleh Kepala RA, seluruh Pendidik, dan Tenaga Kependidikan.</w:t>
      </w:r>
    </w:p>
    <w:p w14:paraId="7B0FFF3C" w14:textId="77777777" w:rsidR="00E840CD" w:rsidRPr="008B38ED" w:rsidRDefault="00000000" w:rsidP="008B38ED">
      <w:pPr>
        <w:spacing w:before="80" w:after="60" w:line="320" w:lineRule="auto"/>
        <w:ind w:firstLine="720"/>
        <w:jc w:val="both"/>
        <w:rPr>
          <w:sz w:val="24"/>
          <w:szCs w:val="24"/>
        </w:rPr>
      </w:pPr>
      <w:r w:rsidRPr="008B38ED">
        <w:rPr>
          <w:sz w:val="24"/>
          <w:szCs w:val="24"/>
        </w:rPr>
        <w:t>Seluruh warga RA Golden Age dengan penuh kesadaran dan keikhlasan menyepakati poin-poin komitmen sebagai berikut:</w:t>
      </w:r>
    </w:p>
    <w:p w14:paraId="2FBF94F0" w14:textId="77777777" w:rsidR="00E840CD" w:rsidRDefault="00E840CD"/>
    <w:tbl>
      <w:tblPr>
        <w:tblW w:w="8666" w:type="dxa"/>
        <w:tblBorders>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7"/>
        <w:gridCol w:w="284"/>
        <w:gridCol w:w="7815"/>
      </w:tblGrid>
      <w:tr w:rsidR="00E840CD" w14:paraId="3EF19CCE" w14:textId="77777777" w:rsidTr="002B2884">
        <w:tc>
          <w:tcPr>
            <w:tcW w:w="567" w:type="dxa"/>
            <w:tcBorders>
              <w:top w:val="none" w:sz="0" w:space="0" w:color="FFFFFF"/>
              <w:left w:val="none" w:sz="0" w:space="0" w:color="FFFFFF"/>
              <w:bottom w:val="none" w:sz="0" w:space="0" w:color="FFFFFF"/>
              <w:right w:val="none" w:sz="0" w:space="0" w:color="FFFFFF"/>
            </w:tcBorders>
          </w:tcPr>
          <w:p w14:paraId="63C183A4" w14:textId="77777777" w:rsidR="00E840CD" w:rsidRDefault="00000000">
            <w:pPr>
              <w:spacing w:before="60" w:after="60"/>
              <w:jc w:val="center"/>
            </w:pPr>
            <w:r>
              <w:rPr>
                <w:b/>
                <w:bCs/>
                <w:color w:val="1B6B6B"/>
                <w:sz w:val="24"/>
                <w:szCs w:val="24"/>
              </w:rPr>
              <w:t>1.</w:t>
            </w:r>
          </w:p>
        </w:tc>
        <w:tc>
          <w:tcPr>
            <w:tcW w:w="284" w:type="dxa"/>
            <w:tcBorders>
              <w:top w:val="none" w:sz="0" w:space="0" w:color="FFFFFF"/>
              <w:left w:val="none" w:sz="0" w:space="0" w:color="FFFFFF"/>
              <w:bottom w:val="none" w:sz="0" w:space="0" w:color="FFFFFF"/>
              <w:right w:val="none" w:sz="0" w:space="0" w:color="FFFFFF"/>
            </w:tcBorders>
            <w:vAlign w:val="center"/>
          </w:tcPr>
          <w:p w14:paraId="11E41D39" w14:textId="77777777" w:rsidR="00E840CD" w:rsidRDefault="00E840CD"/>
        </w:tc>
        <w:tc>
          <w:tcPr>
            <w:tcW w:w="7815" w:type="dxa"/>
            <w:tcBorders>
              <w:top w:val="none" w:sz="0" w:space="0" w:color="FFFFFF"/>
              <w:left w:val="none" w:sz="0" w:space="0" w:color="FFFFFF"/>
              <w:bottom w:val="none" w:sz="0" w:space="0" w:color="FFFFFF"/>
              <w:right w:val="none" w:sz="0" w:space="0" w:color="FFFFFF"/>
            </w:tcBorders>
          </w:tcPr>
          <w:p w14:paraId="7741C3BC" w14:textId="77777777" w:rsidR="00E840CD" w:rsidRDefault="00000000">
            <w:pPr>
              <w:spacing w:before="40" w:after="20"/>
            </w:pPr>
            <w:r>
              <w:rPr>
                <w:b/>
                <w:bCs/>
                <w:color w:val="1B6B6B"/>
              </w:rPr>
              <w:t>MELAKSANAKAN SIKLUS SPMI SECARA KONSISTEN</w:t>
            </w:r>
          </w:p>
          <w:p w14:paraId="30FEEDB2" w14:textId="77777777" w:rsidR="00E840CD" w:rsidRDefault="00000000">
            <w:pPr>
              <w:spacing w:before="20" w:after="80"/>
              <w:jc w:val="both"/>
            </w:pPr>
            <w:r w:rsidRPr="002B2884">
              <w:rPr>
                <w:sz w:val="24"/>
                <w:szCs w:val="24"/>
              </w:rPr>
              <w:t>Berkomitmen untuk menjalankan tahapan Penetapan, Pelaksanaan, Evaluasi, Pengendalian, dan Peningkatan (PPEPP) secara konsisten, bertanggung jawab, dan berorientasi pada perbaikan mutu yang berkelanjutan (continuous improvement) sebagai wujud amanah kepada Allah SWT dan kepada peserta didik</w:t>
            </w:r>
            <w:r>
              <w:t>.</w:t>
            </w:r>
          </w:p>
        </w:tc>
      </w:tr>
    </w:tbl>
    <w:p w14:paraId="56196E31" w14:textId="77777777" w:rsidR="00E840CD" w:rsidRDefault="00E840CD"/>
    <w:tbl>
      <w:tblPr>
        <w:tblW w:w="8666" w:type="dxa"/>
        <w:tblBorders>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7"/>
        <w:gridCol w:w="284"/>
        <w:gridCol w:w="7815"/>
      </w:tblGrid>
      <w:tr w:rsidR="00E840CD" w14:paraId="7E1E6648" w14:textId="77777777">
        <w:tc>
          <w:tcPr>
            <w:tcW w:w="567" w:type="dxa"/>
            <w:tcBorders>
              <w:top w:val="none" w:sz="0" w:space="0" w:color="FFFFFF"/>
              <w:left w:val="none" w:sz="0" w:space="0" w:color="FFFFFF"/>
              <w:bottom w:val="none" w:sz="0" w:space="0" w:color="FFFFFF"/>
              <w:right w:val="none" w:sz="0" w:space="0" w:color="FFFFFF"/>
            </w:tcBorders>
          </w:tcPr>
          <w:p w14:paraId="28A52219" w14:textId="77777777" w:rsidR="00E840CD" w:rsidRDefault="00000000">
            <w:pPr>
              <w:spacing w:before="60" w:after="60"/>
              <w:jc w:val="center"/>
            </w:pPr>
            <w:r>
              <w:rPr>
                <w:b/>
                <w:bCs/>
                <w:color w:val="1B6B6B"/>
                <w:sz w:val="24"/>
                <w:szCs w:val="24"/>
              </w:rPr>
              <w:t>2.</w:t>
            </w:r>
          </w:p>
        </w:tc>
        <w:tc>
          <w:tcPr>
            <w:tcW w:w="284" w:type="dxa"/>
            <w:tcBorders>
              <w:top w:val="none" w:sz="0" w:space="0" w:color="FFFFFF"/>
              <w:left w:val="none" w:sz="0" w:space="0" w:color="FFFFFF"/>
              <w:bottom w:val="none" w:sz="0" w:space="0" w:color="FFFFFF"/>
              <w:right w:val="none" w:sz="0" w:space="0" w:color="FFFFFF"/>
            </w:tcBorders>
            <w:vAlign w:val="center"/>
          </w:tcPr>
          <w:p w14:paraId="6219D9D1" w14:textId="77777777" w:rsidR="00E840CD" w:rsidRDefault="00E840CD"/>
        </w:tc>
        <w:tc>
          <w:tcPr>
            <w:tcW w:w="7815" w:type="dxa"/>
            <w:tcBorders>
              <w:top w:val="none" w:sz="0" w:space="0" w:color="FFFFFF"/>
              <w:left w:val="none" w:sz="0" w:space="0" w:color="FFFFFF"/>
              <w:bottom w:val="none" w:sz="0" w:space="0" w:color="FFFFFF"/>
              <w:right w:val="none" w:sz="0" w:space="0" w:color="FFFFFF"/>
            </w:tcBorders>
          </w:tcPr>
          <w:p w14:paraId="6E1E5EB1" w14:textId="77777777" w:rsidR="00450B92" w:rsidRDefault="00450B92">
            <w:pPr>
              <w:spacing w:before="20" w:after="80"/>
              <w:jc w:val="both"/>
              <w:rPr>
                <w:b/>
                <w:bCs/>
                <w:color w:val="1B6B6B"/>
              </w:rPr>
            </w:pPr>
            <w:r w:rsidRPr="00450B92">
              <w:rPr>
                <w:b/>
                <w:bCs/>
                <w:color w:val="1B6B6B"/>
              </w:rPr>
              <w:t xml:space="preserve">BERBASIS DATA RAPOR PENDIDIKAN DAN EMIS KEMENAG </w:t>
            </w:r>
          </w:p>
          <w:p w14:paraId="107BF2CD" w14:textId="0CD5A2D8" w:rsidR="00E840CD" w:rsidRDefault="00450B92">
            <w:pPr>
              <w:spacing w:before="20" w:after="80"/>
              <w:jc w:val="both"/>
            </w:pPr>
            <w:r w:rsidRPr="002B2884">
              <w:rPr>
                <w:sz w:val="24"/>
                <w:szCs w:val="24"/>
              </w:rPr>
              <w:t>Menggunakan data Rapor Pendidikan (hasil Survei Lingkungan Belajar/Sulingjar) dan sistem informasi EMIS 4.0 Kemenag sebagai landasan utama dalam perencanaan, pelaksanaan, evaluasi, dan perbaikan layanan pendidikan secara terstruktur, berbasis bukti, dan akuntabel, sehingga setiap keputusan yang diambil mencerminkan kebenaran dan kejujuran data.</w:t>
            </w:r>
          </w:p>
        </w:tc>
      </w:tr>
    </w:tbl>
    <w:p w14:paraId="6F46C0C1" w14:textId="77777777" w:rsidR="00E840CD" w:rsidRDefault="00E840CD"/>
    <w:tbl>
      <w:tblPr>
        <w:tblW w:w="8666" w:type="dxa"/>
        <w:tblBorders>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7"/>
        <w:gridCol w:w="284"/>
        <w:gridCol w:w="7815"/>
      </w:tblGrid>
      <w:tr w:rsidR="00E840CD" w14:paraId="40D5CEED" w14:textId="77777777">
        <w:tc>
          <w:tcPr>
            <w:tcW w:w="567" w:type="dxa"/>
            <w:tcBorders>
              <w:top w:val="none" w:sz="0" w:space="0" w:color="FFFFFF"/>
              <w:left w:val="none" w:sz="0" w:space="0" w:color="FFFFFF"/>
              <w:bottom w:val="none" w:sz="0" w:space="0" w:color="FFFFFF"/>
              <w:right w:val="none" w:sz="0" w:space="0" w:color="FFFFFF"/>
            </w:tcBorders>
          </w:tcPr>
          <w:p w14:paraId="085D9BD6" w14:textId="77777777" w:rsidR="00E840CD" w:rsidRDefault="00000000">
            <w:pPr>
              <w:spacing w:before="60" w:after="60"/>
              <w:jc w:val="center"/>
            </w:pPr>
            <w:r>
              <w:rPr>
                <w:b/>
                <w:bCs/>
                <w:color w:val="1B6B6B"/>
                <w:sz w:val="24"/>
                <w:szCs w:val="24"/>
              </w:rPr>
              <w:t>3.</w:t>
            </w:r>
          </w:p>
        </w:tc>
        <w:tc>
          <w:tcPr>
            <w:tcW w:w="284" w:type="dxa"/>
            <w:tcBorders>
              <w:top w:val="none" w:sz="0" w:space="0" w:color="FFFFFF"/>
              <w:left w:val="none" w:sz="0" w:space="0" w:color="FFFFFF"/>
              <w:bottom w:val="none" w:sz="0" w:space="0" w:color="FFFFFF"/>
              <w:right w:val="none" w:sz="0" w:space="0" w:color="FFFFFF"/>
            </w:tcBorders>
            <w:vAlign w:val="center"/>
          </w:tcPr>
          <w:p w14:paraId="0A300DA1" w14:textId="77777777" w:rsidR="00E840CD" w:rsidRDefault="00E840CD"/>
        </w:tc>
        <w:tc>
          <w:tcPr>
            <w:tcW w:w="7815" w:type="dxa"/>
            <w:tcBorders>
              <w:top w:val="none" w:sz="0" w:space="0" w:color="FFFFFF"/>
              <w:left w:val="none" w:sz="0" w:space="0" w:color="FFFFFF"/>
              <w:bottom w:val="none" w:sz="0" w:space="0" w:color="FFFFFF"/>
              <w:right w:val="none" w:sz="0" w:space="0" w:color="FFFFFF"/>
            </w:tcBorders>
          </w:tcPr>
          <w:p w14:paraId="70878565" w14:textId="77777777" w:rsidR="00E840CD" w:rsidRDefault="00000000">
            <w:pPr>
              <w:spacing w:before="40" w:after="20"/>
            </w:pPr>
            <w:r>
              <w:rPr>
                <w:b/>
                <w:bCs/>
                <w:color w:val="1B6B6B"/>
              </w:rPr>
              <w:t>MENGINTEGRASIKAN EMPAT PILAR STRATEGI EMAS</w:t>
            </w:r>
          </w:p>
          <w:p w14:paraId="1A155E78" w14:textId="77777777" w:rsidR="00E840CD" w:rsidRDefault="00000000">
            <w:pPr>
              <w:spacing w:before="20" w:after="80"/>
              <w:jc w:val="both"/>
            </w:pPr>
            <w:r w:rsidRPr="002B2884">
              <w:rPr>
                <w:sz w:val="24"/>
                <w:szCs w:val="24"/>
              </w:rPr>
              <w:t>Mengintegrasikan secara penuh Empat Pilar Strategi EMAS — Pilar 1: STEAM Islami; Pilar 2: Adab Sebelum Ilmu/Karakter Islami; Pilar 3: Bakat &amp; Life Skill; Pilar 4: Lingkungan Ramah Anak/Eco-Islami — dalam setiap perencanaan, pelaksanaan, dan evaluasi kegiatan satuan pendidikan, demi terwujudnya lulusan yang Excellent, Mulia, Aktif, dan Soleh/Soleha.</w:t>
            </w:r>
          </w:p>
        </w:tc>
      </w:tr>
    </w:tbl>
    <w:p w14:paraId="65702FD0" w14:textId="77777777" w:rsidR="00E840CD" w:rsidRDefault="00E840CD"/>
    <w:tbl>
      <w:tblPr>
        <w:tblW w:w="8666" w:type="dxa"/>
        <w:tblBorders>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7"/>
        <w:gridCol w:w="284"/>
        <w:gridCol w:w="7815"/>
      </w:tblGrid>
      <w:tr w:rsidR="00E840CD" w14:paraId="5B87EA56" w14:textId="77777777">
        <w:tc>
          <w:tcPr>
            <w:tcW w:w="567" w:type="dxa"/>
            <w:tcBorders>
              <w:top w:val="none" w:sz="0" w:space="0" w:color="FFFFFF"/>
              <w:left w:val="none" w:sz="0" w:space="0" w:color="FFFFFF"/>
              <w:bottom w:val="none" w:sz="0" w:space="0" w:color="FFFFFF"/>
              <w:right w:val="none" w:sz="0" w:space="0" w:color="FFFFFF"/>
            </w:tcBorders>
          </w:tcPr>
          <w:p w14:paraId="1BE736FA" w14:textId="77777777" w:rsidR="00E840CD" w:rsidRDefault="00000000">
            <w:pPr>
              <w:spacing w:before="60" w:after="60"/>
              <w:jc w:val="center"/>
            </w:pPr>
            <w:r>
              <w:rPr>
                <w:b/>
                <w:bCs/>
                <w:color w:val="1B6B6B"/>
                <w:sz w:val="24"/>
                <w:szCs w:val="24"/>
              </w:rPr>
              <w:t>4.</w:t>
            </w:r>
          </w:p>
        </w:tc>
        <w:tc>
          <w:tcPr>
            <w:tcW w:w="284" w:type="dxa"/>
            <w:tcBorders>
              <w:top w:val="none" w:sz="0" w:space="0" w:color="FFFFFF"/>
              <w:left w:val="none" w:sz="0" w:space="0" w:color="FFFFFF"/>
              <w:bottom w:val="none" w:sz="0" w:space="0" w:color="FFFFFF"/>
              <w:right w:val="none" w:sz="0" w:space="0" w:color="FFFFFF"/>
            </w:tcBorders>
            <w:vAlign w:val="center"/>
          </w:tcPr>
          <w:p w14:paraId="1034C454" w14:textId="77777777" w:rsidR="00E840CD" w:rsidRDefault="00E840CD"/>
        </w:tc>
        <w:tc>
          <w:tcPr>
            <w:tcW w:w="7815" w:type="dxa"/>
            <w:tcBorders>
              <w:top w:val="none" w:sz="0" w:space="0" w:color="FFFFFF"/>
              <w:left w:val="none" w:sz="0" w:space="0" w:color="FFFFFF"/>
              <w:bottom w:val="none" w:sz="0" w:space="0" w:color="FFFFFF"/>
              <w:right w:val="none" w:sz="0" w:space="0" w:color="FFFFFF"/>
            </w:tcBorders>
          </w:tcPr>
          <w:p w14:paraId="535C8422" w14:textId="77777777" w:rsidR="00E840CD" w:rsidRDefault="00000000">
            <w:pPr>
              <w:spacing w:before="40" w:after="20"/>
            </w:pPr>
            <w:r>
              <w:rPr>
                <w:b/>
                <w:bCs/>
                <w:color w:val="1B6B6B"/>
              </w:rPr>
              <w:t>MEWUJUDKAN BUDAYA MUTU 5S PLUS</w:t>
            </w:r>
          </w:p>
          <w:p w14:paraId="1F460058" w14:textId="77777777" w:rsidR="00E840CD" w:rsidRDefault="00000000">
            <w:pPr>
              <w:spacing w:before="20" w:after="80"/>
              <w:jc w:val="both"/>
            </w:pPr>
            <w:r w:rsidRPr="002B2884">
              <w:rPr>
                <w:sz w:val="24"/>
                <w:szCs w:val="24"/>
              </w:rPr>
              <w:t xml:space="preserve">Menciptakan lingkungan belajar yang aman, nyaman, menyenangkan, dan berpusat pada anak (child-centered) dengan menjunjung tinggi Budaya 5S Plus (Senyum, Salam, Sapa, Sopan, Santun, Syukur, Sayang), Morning Circle Islami, </w:t>
            </w:r>
            <w:r w:rsidRPr="002B2884">
              <w:rPr>
                <w:sz w:val="24"/>
                <w:szCs w:val="24"/>
              </w:rPr>
              <w:lastRenderedPageBreak/>
              <w:t>Gerakan LISA, dan Sombere' Islami sebagai identitas budaya sehari-hari RA Golden Age.</w:t>
            </w:r>
          </w:p>
        </w:tc>
      </w:tr>
    </w:tbl>
    <w:p w14:paraId="0835D231" w14:textId="77777777" w:rsidR="00E840CD" w:rsidRDefault="00E840CD"/>
    <w:tbl>
      <w:tblPr>
        <w:tblW w:w="8666" w:type="dxa"/>
        <w:tblBorders>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7"/>
        <w:gridCol w:w="284"/>
        <w:gridCol w:w="7815"/>
      </w:tblGrid>
      <w:tr w:rsidR="00E840CD" w14:paraId="4293EC97" w14:textId="77777777">
        <w:tc>
          <w:tcPr>
            <w:tcW w:w="567" w:type="dxa"/>
            <w:tcBorders>
              <w:top w:val="none" w:sz="0" w:space="0" w:color="FFFFFF"/>
              <w:left w:val="none" w:sz="0" w:space="0" w:color="FFFFFF"/>
              <w:bottom w:val="none" w:sz="0" w:space="0" w:color="FFFFFF"/>
              <w:right w:val="none" w:sz="0" w:space="0" w:color="FFFFFF"/>
            </w:tcBorders>
          </w:tcPr>
          <w:p w14:paraId="13CD5953" w14:textId="77777777" w:rsidR="00E840CD" w:rsidRDefault="00000000">
            <w:pPr>
              <w:spacing w:before="60" w:after="60"/>
              <w:jc w:val="center"/>
            </w:pPr>
            <w:r>
              <w:rPr>
                <w:b/>
                <w:bCs/>
                <w:color w:val="1B6B6B"/>
                <w:sz w:val="24"/>
                <w:szCs w:val="24"/>
              </w:rPr>
              <w:t>5.</w:t>
            </w:r>
          </w:p>
        </w:tc>
        <w:tc>
          <w:tcPr>
            <w:tcW w:w="284" w:type="dxa"/>
            <w:tcBorders>
              <w:top w:val="none" w:sz="0" w:space="0" w:color="FFFFFF"/>
              <w:left w:val="none" w:sz="0" w:space="0" w:color="FFFFFF"/>
              <w:bottom w:val="none" w:sz="0" w:space="0" w:color="FFFFFF"/>
              <w:right w:val="none" w:sz="0" w:space="0" w:color="FFFFFF"/>
            </w:tcBorders>
            <w:vAlign w:val="center"/>
          </w:tcPr>
          <w:p w14:paraId="47E88F7B" w14:textId="77777777" w:rsidR="00E840CD" w:rsidRDefault="00E840CD"/>
        </w:tc>
        <w:tc>
          <w:tcPr>
            <w:tcW w:w="7815" w:type="dxa"/>
            <w:tcBorders>
              <w:top w:val="none" w:sz="0" w:space="0" w:color="FFFFFF"/>
              <w:left w:val="none" w:sz="0" w:space="0" w:color="FFFFFF"/>
              <w:bottom w:val="none" w:sz="0" w:space="0" w:color="FFFFFF"/>
              <w:right w:val="none" w:sz="0" w:space="0" w:color="FFFFFF"/>
            </w:tcBorders>
          </w:tcPr>
          <w:p w14:paraId="3FD542B7" w14:textId="77777777" w:rsidR="00E840CD" w:rsidRDefault="00000000">
            <w:pPr>
              <w:spacing w:before="40" w:after="20"/>
            </w:pPr>
            <w:r>
              <w:rPr>
                <w:b/>
                <w:bCs/>
                <w:color w:val="1B6B6B"/>
              </w:rPr>
              <w:t>KOMITMEN KEAMANAN ANAK (ZONA BEBAS BAHAYA)</w:t>
            </w:r>
          </w:p>
          <w:p w14:paraId="736D48EF" w14:textId="77777777" w:rsidR="00E840CD" w:rsidRDefault="00000000">
            <w:pPr>
              <w:spacing w:before="20" w:after="80"/>
              <w:jc w:val="both"/>
            </w:pPr>
            <w:r w:rsidRPr="002B2884">
              <w:rPr>
                <w:sz w:val="24"/>
                <w:szCs w:val="24"/>
              </w:rPr>
              <w:t>Memastikan implementasi Zona Bebas Bahaya di seluruh area lembaga secara konsisten, termasuk prosedur verifikasi penjemput yang ketat dan perlindungan anak secara menyeluruh. Keamanan dan perlindungan terbaik bagi setiap anak adalah standar mutu yang tidak dapat dikompromikan, sebagai bentuk amanah kepada orang tua/wali dan kepada Allah SWT.</w:t>
            </w:r>
          </w:p>
        </w:tc>
      </w:tr>
    </w:tbl>
    <w:p w14:paraId="3FE828C2" w14:textId="77777777" w:rsidR="00E840CD" w:rsidRDefault="00E840CD"/>
    <w:tbl>
      <w:tblPr>
        <w:tblW w:w="8666" w:type="dxa"/>
        <w:tblBorders>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7"/>
        <w:gridCol w:w="284"/>
        <w:gridCol w:w="7815"/>
      </w:tblGrid>
      <w:tr w:rsidR="00E840CD" w14:paraId="5430B332" w14:textId="77777777">
        <w:tc>
          <w:tcPr>
            <w:tcW w:w="567" w:type="dxa"/>
            <w:tcBorders>
              <w:top w:val="none" w:sz="0" w:space="0" w:color="FFFFFF"/>
              <w:left w:val="none" w:sz="0" w:space="0" w:color="FFFFFF"/>
              <w:bottom w:val="none" w:sz="0" w:space="0" w:color="FFFFFF"/>
              <w:right w:val="none" w:sz="0" w:space="0" w:color="FFFFFF"/>
            </w:tcBorders>
          </w:tcPr>
          <w:p w14:paraId="48707464" w14:textId="77777777" w:rsidR="00E840CD" w:rsidRDefault="00000000">
            <w:pPr>
              <w:spacing w:before="60" w:after="60"/>
              <w:jc w:val="center"/>
            </w:pPr>
            <w:r>
              <w:rPr>
                <w:b/>
                <w:bCs/>
                <w:color w:val="1B6B6B"/>
                <w:sz w:val="24"/>
                <w:szCs w:val="24"/>
              </w:rPr>
              <w:t>6.</w:t>
            </w:r>
          </w:p>
        </w:tc>
        <w:tc>
          <w:tcPr>
            <w:tcW w:w="284" w:type="dxa"/>
            <w:tcBorders>
              <w:top w:val="none" w:sz="0" w:space="0" w:color="FFFFFF"/>
              <w:left w:val="none" w:sz="0" w:space="0" w:color="FFFFFF"/>
              <w:bottom w:val="none" w:sz="0" w:space="0" w:color="FFFFFF"/>
              <w:right w:val="none" w:sz="0" w:space="0" w:color="FFFFFF"/>
            </w:tcBorders>
            <w:vAlign w:val="center"/>
          </w:tcPr>
          <w:p w14:paraId="1D2DF8F9" w14:textId="77777777" w:rsidR="00E840CD" w:rsidRDefault="00E840CD"/>
        </w:tc>
        <w:tc>
          <w:tcPr>
            <w:tcW w:w="7815" w:type="dxa"/>
            <w:tcBorders>
              <w:top w:val="none" w:sz="0" w:space="0" w:color="FFFFFF"/>
              <w:left w:val="none" w:sz="0" w:space="0" w:color="FFFFFF"/>
              <w:bottom w:val="none" w:sz="0" w:space="0" w:color="FFFFFF"/>
              <w:right w:val="none" w:sz="0" w:space="0" w:color="FFFFFF"/>
            </w:tcBorders>
          </w:tcPr>
          <w:p w14:paraId="07B5175E" w14:textId="77777777" w:rsidR="00E840CD" w:rsidRDefault="00000000">
            <w:pPr>
              <w:spacing w:before="40" w:after="20"/>
            </w:pPr>
            <w:r>
              <w:rPr>
                <w:b/>
                <w:bCs/>
                <w:color w:val="1B6B6B"/>
              </w:rPr>
              <w:t>PROFESIONALISME SEBAGAI IBADAH KEPADA ALLAH SWT</w:t>
            </w:r>
          </w:p>
          <w:p w14:paraId="494E1962" w14:textId="77777777" w:rsidR="00E840CD" w:rsidRDefault="00000000">
            <w:pPr>
              <w:spacing w:before="20" w:after="80"/>
              <w:jc w:val="both"/>
            </w:pPr>
            <w:r w:rsidRPr="002B2884">
              <w:rPr>
                <w:sz w:val="24"/>
                <w:szCs w:val="24"/>
              </w:rPr>
              <w:t>Berkomitmen untuk melaksanakan tugas mendidik dengan profesional, disiplin, inovatif, kreatif, dan penuh keikhlasan sebagai bentuk ibadah tertinggi kepada Allah SWT, dengan senantiasa mengutamakan kepentingan terbaik bagi anak (best interest of the child), dan memandang setiap anak sebagai amanah mulia yang harus dijaga fitrahnya</w:t>
            </w:r>
            <w:r>
              <w:t>.</w:t>
            </w:r>
          </w:p>
        </w:tc>
      </w:tr>
    </w:tbl>
    <w:p w14:paraId="6B5762E6" w14:textId="77777777" w:rsidR="00E840CD" w:rsidRDefault="00E840CD"/>
    <w:p w14:paraId="1279F450" w14:textId="77777777" w:rsidR="00E840CD" w:rsidRPr="002B2884" w:rsidRDefault="00000000">
      <w:pPr>
        <w:spacing w:before="80" w:after="80" w:line="320" w:lineRule="auto"/>
        <w:jc w:val="both"/>
        <w:rPr>
          <w:sz w:val="24"/>
          <w:szCs w:val="24"/>
        </w:rPr>
      </w:pPr>
      <w:r w:rsidRPr="002B2884">
        <w:rPr>
          <w:sz w:val="24"/>
          <w:szCs w:val="24"/>
        </w:rPr>
        <w:t>Demikian Berita Acara ini dibuat dengan sesungguhnya, penuh kesadaran, dan rasa tanggung jawab untuk dapat dipergunakan sebagaimana mestinya.</w:t>
      </w:r>
    </w:p>
    <w:p w14:paraId="6B9E641F" w14:textId="77777777" w:rsidR="00E840CD" w:rsidRDefault="00E840CD"/>
    <w:p w14:paraId="68CD6CE7" w14:textId="0DC24CF3" w:rsidR="008B38ED" w:rsidRDefault="008B38ED" w:rsidP="008B38ED">
      <w:pPr>
        <w:ind w:left="5040"/>
      </w:pPr>
      <w:r>
        <w:t>Ditetapkan di</w:t>
      </w:r>
      <w:r>
        <w:tab/>
        <w:t>:</w:t>
      </w:r>
      <w:r w:rsidR="00EC6603">
        <w:t xml:space="preserve"> </w:t>
      </w:r>
      <w:r>
        <w:t>Surabaya</w:t>
      </w:r>
    </w:p>
    <w:p w14:paraId="3F63E029" w14:textId="20F99415" w:rsidR="00E840CD" w:rsidRDefault="008B38ED" w:rsidP="008B38ED">
      <w:pPr>
        <w:ind w:left="5040"/>
      </w:pPr>
      <w:r>
        <w:t>Tanggal</w:t>
      </w:r>
      <w:r>
        <w:tab/>
      </w:r>
      <w:r w:rsidR="00EC6603">
        <w:t>:…………..</w:t>
      </w:r>
      <w:r>
        <w:t>2027</w:t>
      </w:r>
    </w:p>
    <w:p w14:paraId="759B5537" w14:textId="77777777" w:rsidR="00E840CD" w:rsidRDefault="00000000">
      <w:pPr>
        <w:spacing w:before="80" w:after="80" w:line="320" w:lineRule="auto"/>
        <w:jc w:val="both"/>
      </w:pPr>
      <w:r>
        <w:rPr>
          <w:b/>
          <w:bCs/>
        </w:rPr>
        <w:t>Yang Membuat Kesepakatan:</w:t>
      </w:r>
    </w:p>
    <w:p w14:paraId="63211464" w14:textId="77777777" w:rsidR="00E840CD" w:rsidRDefault="00E840CD"/>
    <w:tbl>
      <w:tblPr>
        <w:tblW w:w="8666" w:type="dxa"/>
        <w:tblBorders>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33"/>
        <w:gridCol w:w="4333"/>
      </w:tblGrid>
      <w:tr w:rsidR="00E840CD" w14:paraId="150AB87E" w14:textId="77777777">
        <w:tc>
          <w:tcPr>
            <w:tcW w:w="4333" w:type="dxa"/>
            <w:tcBorders>
              <w:top w:val="none" w:sz="0" w:space="0" w:color="FFFFFF"/>
              <w:left w:val="none" w:sz="0" w:space="0" w:color="FFFFFF"/>
              <w:bottom w:val="none" w:sz="0" w:space="0" w:color="FFFFFF"/>
              <w:right w:val="none" w:sz="0" w:space="0" w:color="FFFFFF"/>
            </w:tcBorders>
          </w:tcPr>
          <w:p w14:paraId="07183273" w14:textId="651C4E5D" w:rsidR="00E840CD" w:rsidRDefault="00000000">
            <w:pPr>
              <w:spacing w:before="40" w:after="160"/>
              <w:jc w:val="center"/>
            </w:pPr>
            <w:r>
              <w:t>Perwakilan Pendidik</w:t>
            </w:r>
          </w:p>
          <w:p w14:paraId="09D90187" w14:textId="77777777" w:rsidR="00EC6603" w:rsidRDefault="00EC6603">
            <w:pPr>
              <w:spacing w:before="40" w:after="160"/>
              <w:jc w:val="center"/>
            </w:pPr>
          </w:p>
          <w:p w14:paraId="6C7BC124" w14:textId="77777777" w:rsidR="00EC6603" w:rsidRDefault="00EC6603">
            <w:pPr>
              <w:spacing w:before="40" w:after="160"/>
              <w:jc w:val="center"/>
            </w:pPr>
          </w:p>
          <w:p w14:paraId="46540B64" w14:textId="77777777" w:rsidR="00E840CD" w:rsidRPr="00EC6603" w:rsidRDefault="00000000">
            <w:pPr>
              <w:spacing w:after="20"/>
              <w:jc w:val="center"/>
              <w:rPr>
                <w:u w:val="single"/>
              </w:rPr>
            </w:pPr>
            <w:r w:rsidRPr="00EC6603">
              <w:rPr>
                <w:b/>
                <w:bCs/>
                <w:u w:val="single"/>
              </w:rPr>
              <w:t>Nurul Hidayah, S.Pd.</w:t>
            </w:r>
          </w:p>
          <w:p w14:paraId="005AD8AC" w14:textId="62AD84E7" w:rsidR="008B38ED" w:rsidRDefault="00000000" w:rsidP="00EC6603">
            <w:pPr>
              <w:spacing w:after="40"/>
              <w:jc w:val="center"/>
              <w:rPr>
                <w:color w:val="444444"/>
                <w:sz w:val="21"/>
                <w:szCs w:val="21"/>
              </w:rPr>
            </w:pPr>
            <w:r>
              <w:rPr>
                <w:color w:val="444444"/>
                <w:sz w:val="21"/>
                <w:szCs w:val="21"/>
              </w:rPr>
              <w:t>NIP: 19850512 201001 2 005</w:t>
            </w:r>
          </w:p>
          <w:p w14:paraId="2145DC36" w14:textId="77777777" w:rsidR="008B38ED" w:rsidRDefault="008B38ED">
            <w:pPr>
              <w:spacing w:after="40"/>
              <w:jc w:val="center"/>
            </w:pPr>
          </w:p>
        </w:tc>
        <w:tc>
          <w:tcPr>
            <w:tcW w:w="4333" w:type="dxa"/>
            <w:tcBorders>
              <w:top w:val="none" w:sz="0" w:space="0" w:color="FFFFFF"/>
              <w:left w:val="none" w:sz="0" w:space="0" w:color="FFFFFF"/>
              <w:bottom w:val="none" w:sz="0" w:space="0" w:color="FFFFFF"/>
              <w:right w:val="none" w:sz="0" w:space="0" w:color="FFFFFF"/>
            </w:tcBorders>
          </w:tcPr>
          <w:p w14:paraId="101DD824" w14:textId="77777777" w:rsidR="00E840CD" w:rsidRDefault="00000000">
            <w:pPr>
              <w:spacing w:before="40" w:after="160"/>
              <w:jc w:val="center"/>
            </w:pPr>
            <w:r>
              <w:t>Perwakilan Tenaga Kependidikan,</w:t>
            </w:r>
          </w:p>
          <w:p w14:paraId="779D3963" w14:textId="77777777" w:rsidR="00E13FF6" w:rsidRDefault="00E13FF6">
            <w:pPr>
              <w:spacing w:after="40"/>
              <w:jc w:val="center"/>
              <w:rPr>
                <w:color w:val="444444"/>
                <w:sz w:val="21"/>
                <w:szCs w:val="21"/>
              </w:rPr>
            </w:pPr>
          </w:p>
          <w:p w14:paraId="18EB3446" w14:textId="77777777" w:rsidR="00E13FF6" w:rsidRDefault="00E13FF6">
            <w:pPr>
              <w:spacing w:after="40"/>
              <w:jc w:val="center"/>
              <w:rPr>
                <w:color w:val="444444"/>
                <w:sz w:val="21"/>
                <w:szCs w:val="21"/>
              </w:rPr>
            </w:pPr>
          </w:p>
          <w:p w14:paraId="6555FF41" w14:textId="77777777" w:rsidR="00E13FF6" w:rsidRDefault="00E13FF6">
            <w:pPr>
              <w:spacing w:after="40"/>
              <w:jc w:val="center"/>
              <w:rPr>
                <w:color w:val="444444"/>
                <w:sz w:val="21"/>
                <w:szCs w:val="21"/>
              </w:rPr>
            </w:pPr>
          </w:p>
          <w:p w14:paraId="6C4DAFB2" w14:textId="124111D6" w:rsidR="00E13FF6" w:rsidRPr="00E13FF6" w:rsidRDefault="00E13FF6">
            <w:pPr>
              <w:spacing w:after="40"/>
              <w:jc w:val="center"/>
              <w:rPr>
                <w:b/>
                <w:bCs/>
                <w:color w:val="444444"/>
                <w:sz w:val="21"/>
                <w:szCs w:val="21"/>
                <w:u w:val="single"/>
              </w:rPr>
            </w:pPr>
            <w:r w:rsidRPr="00E13FF6">
              <w:rPr>
                <w:b/>
                <w:bCs/>
                <w:color w:val="444444"/>
                <w:sz w:val="21"/>
                <w:szCs w:val="21"/>
                <w:u w:val="single"/>
              </w:rPr>
              <w:t>Lailatul Maghfiroh, S.Ak</w:t>
            </w:r>
          </w:p>
          <w:p w14:paraId="778A707F" w14:textId="7B5A20D8" w:rsidR="00E840CD" w:rsidRDefault="00E840CD">
            <w:pPr>
              <w:spacing w:after="40"/>
              <w:jc w:val="center"/>
            </w:pPr>
          </w:p>
        </w:tc>
      </w:tr>
      <w:tr w:rsidR="00E840CD" w14:paraId="0E683F8C" w14:textId="77777777">
        <w:tc>
          <w:tcPr>
            <w:tcW w:w="4333" w:type="dxa"/>
            <w:tcBorders>
              <w:top w:val="none" w:sz="0" w:space="0" w:color="FFFFFF"/>
              <w:left w:val="none" w:sz="0" w:space="0" w:color="FFFFFF"/>
              <w:bottom w:val="none" w:sz="0" w:space="0" w:color="FFFFFF"/>
              <w:right w:val="none" w:sz="0" w:space="0" w:color="FFFFFF"/>
            </w:tcBorders>
          </w:tcPr>
          <w:p w14:paraId="2541F141" w14:textId="77777777" w:rsidR="00EC6603" w:rsidRDefault="00000000">
            <w:pPr>
              <w:spacing w:before="40" w:after="160"/>
              <w:jc w:val="center"/>
            </w:pPr>
            <w:r>
              <w:t>Mengetahui</w:t>
            </w:r>
          </w:p>
          <w:p w14:paraId="57547318" w14:textId="053A364E" w:rsidR="00E840CD" w:rsidRDefault="00000000">
            <w:pPr>
              <w:spacing w:before="40" w:after="160"/>
              <w:jc w:val="center"/>
            </w:pPr>
            <w:r>
              <w:t>Ketua Komite RA Golden Age,</w:t>
            </w:r>
          </w:p>
          <w:p w14:paraId="09651F5A" w14:textId="77777777" w:rsidR="00EC6603" w:rsidRDefault="00EC6603">
            <w:pPr>
              <w:spacing w:after="20"/>
              <w:jc w:val="center"/>
              <w:rPr>
                <w:b/>
                <w:bCs/>
              </w:rPr>
            </w:pPr>
          </w:p>
          <w:p w14:paraId="5AA57F36" w14:textId="77777777" w:rsidR="00EC6603" w:rsidRDefault="00EC6603" w:rsidP="00EC6603">
            <w:pPr>
              <w:spacing w:after="20"/>
              <w:rPr>
                <w:b/>
                <w:bCs/>
              </w:rPr>
            </w:pPr>
          </w:p>
          <w:p w14:paraId="2D1ED10B" w14:textId="77777777" w:rsidR="00EC6603" w:rsidRDefault="00EC6603">
            <w:pPr>
              <w:spacing w:after="20"/>
              <w:jc w:val="center"/>
              <w:rPr>
                <w:b/>
                <w:bCs/>
              </w:rPr>
            </w:pPr>
          </w:p>
          <w:p w14:paraId="5DD037D5" w14:textId="1A0E2E9C" w:rsidR="00E840CD" w:rsidRPr="00EC6603" w:rsidRDefault="00000000">
            <w:pPr>
              <w:spacing w:after="20"/>
              <w:jc w:val="center"/>
              <w:rPr>
                <w:u w:val="single"/>
              </w:rPr>
            </w:pPr>
            <w:r w:rsidRPr="00EC6603">
              <w:rPr>
                <w:b/>
                <w:bCs/>
                <w:u w:val="single"/>
              </w:rPr>
              <w:t>Drs. H. Ahmad Fauzi</w:t>
            </w:r>
          </w:p>
          <w:p w14:paraId="17FAD799" w14:textId="77777777" w:rsidR="00E840CD" w:rsidRDefault="00000000">
            <w:pPr>
              <w:spacing w:after="40"/>
              <w:jc w:val="center"/>
            </w:pPr>
            <w:r>
              <w:rPr>
                <w:color w:val="444444"/>
                <w:sz w:val="21"/>
                <w:szCs w:val="21"/>
              </w:rPr>
              <w:t>NIP: 197508102005011002</w:t>
            </w:r>
          </w:p>
        </w:tc>
        <w:tc>
          <w:tcPr>
            <w:tcW w:w="4333" w:type="dxa"/>
            <w:tcBorders>
              <w:top w:val="none" w:sz="0" w:space="0" w:color="FFFFFF"/>
              <w:left w:val="none" w:sz="0" w:space="0" w:color="FFFFFF"/>
              <w:bottom w:val="none" w:sz="0" w:space="0" w:color="FFFFFF"/>
              <w:right w:val="none" w:sz="0" w:space="0" w:color="FFFFFF"/>
            </w:tcBorders>
          </w:tcPr>
          <w:p w14:paraId="235A07AC" w14:textId="77777777" w:rsidR="00EC6603" w:rsidRDefault="00000000">
            <w:pPr>
              <w:spacing w:before="40" w:after="160"/>
              <w:jc w:val="center"/>
            </w:pPr>
            <w:r>
              <w:t>Mengesahkan</w:t>
            </w:r>
          </w:p>
          <w:p w14:paraId="0D2DCDAB" w14:textId="5A73B0FF" w:rsidR="00E840CD" w:rsidRDefault="00000000">
            <w:pPr>
              <w:spacing w:before="40" w:after="160"/>
              <w:jc w:val="center"/>
            </w:pPr>
            <w:r>
              <w:t>Kepala RA Golden Age,</w:t>
            </w:r>
          </w:p>
          <w:p w14:paraId="2146B42B" w14:textId="77777777" w:rsidR="00EC6603" w:rsidRDefault="00EC6603">
            <w:pPr>
              <w:spacing w:after="20"/>
              <w:jc w:val="center"/>
              <w:rPr>
                <w:b/>
                <w:bCs/>
              </w:rPr>
            </w:pPr>
          </w:p>
          <w:p w14:paraId="6B908BB8" w14:textId="77777777" w:rsidR="00EC6603" w:rsidRDefault="00EC6603">
            <w:pPr>
              <w:spacing w:after="20"/>
              <w:jc w:val="center"/>
              <w:rPr>
                <w:b/>
                <w:bCs/>
              </w:rPr>
            </w:pPr>
          </w:p>
          <w:p w14:paraId="5F2A4323" w14:textId="77777777" w:rsidR="00EC6603" w:rsidRDefault="00EC6603">
            <w:pPr>
              <w:spacing w:after="20"/>
              <w:jc w:val="center"/>
              <w:rPr>
                <w:b/>
                <w:bCs/>
              </w:rPr>
            </w:pPr>
          </w:p>
          <w:p w14:paraId="3137DEBB" w14:textId="234D14F8" w:rsidR="00E840CD" w:rsidRPr="00EC6603" w:rsidRDefault="00000000">
            <w:pPr>
              <w:spacing w:after="20"/>
              <w:jc w:val="center"/>
              <w:rPr>
                <w:u w:val="single"/>
              </w:rPr>
            </w:pPr>
            <w:r w:rsidRPr="00EC6603">
              <w:rPr>
                <w:b/>
                <w:bCs/>
                <w:u w:val="single"/>
              </w:rPr>
              <w:t>Hj. Isriati Latifah, M.Pd.</w:t>
            </w:r>
          </w:p>
          <w:p w14:paraId="47687BF5" w14:textId="77777777" w:rsidR="00E840CD" w:rsidRDefault="00000000">
            <w:pPr>
              <w:spacing w:after="40"/>
              <w:jc w:val="center"/>
            </w:pPr>
            <w:r>
              <w:rPr>
                <w:color w:val="444444"/>
                <w:sz w:val="21"/>
                <w:szCs w:val="21"/>
              </w:rPr>
              <w:t>NIP: 04122023102015001</w:t>
            </w:r>
          </w:p>
        </w:tc>
      </w:tr>
    </w:tbl>
    <w:p w14:paraId="505A93A8" w14:textId="77777777" w:rsidR="00E840CD" w:rsidRDefault="00E840CD">
      <w:pPr>
        <w:sectPr w:rsidR="00E840CD">
          <w:pgSz w:w="11906" w:h="16838"/>
          <w:pgMar w:top="1440" w:right="1440" w:bottom="1440" w:left="1800" w:header="708" w:footer="708" w:gutter="0"/>
          <w:cols w:space="720"/>
          <w:docGrid w:linePitch="360"/>
        </w:sectPr>
      </w:pPr>
    </w:p>
    <w:p w14:paraId="1973438D" w14:textId="77777777" w:rsidR="00E840CD" w:rsidRDefault="00E840CD"/>
    <w:p w14:paraId="16C46D9C" w14:textId="2740A232" w:rsidR="00801B24" w:rsidRPr="00E13FF6" w:rsidRDefault="00000000" w:rsidP="00E13FF6">
      <w:pPr>
        <w:pStyle w:val="Heading1"/>
        <w:jc w:val="center"/>
        <w:rPr>
          <w:b/>
          <w:bCs/>
          <w:sz w:val="28"/>
          <w:szCs w:val="28"/>
        </w:rPr>
      </w:pPr>
      <w:bookmarkStart w:id="13" w:name="_Toc236734747"/>
      <w:r w:rsidRPr="00E13FF6">
        <w:rPr>
          <w:b/>
          <w:bCs/>
          <w:sz w:val="28"/>
          <w:szCs w:val="28"/>
        </w:rPr>
        <w:t>NASKAH IKRAR KOMITMEN BERSAMA</w:t>
      </w:r>
      <w:bookmarkEnd w:id="13"/>
    </w:p>
    <w:p w14:paraId="0CDD63D5" w14:textId="69E524DF" w:rsidR="00E840CD" w:rsidRPr="00801B24" w:rsidRDefault="00000000" w:rsidP="00801B24">
      <w:pPr>
        <w:spacing w:before="40" w:after="40"/>
        <w:jc w:val="center"/>
        <w:rPr>
          <w:sz w:val="24"/>
          <w:szCs w:val="24"/>
        </w:rPr>
      </w:pPr>
      <w:r w:rsidRPr="00801B24">
        <w:rPr>
          <w:b/>
          <w:bCs/>
          <w:color w:val="1B6B6B"/>
          <w:sz w:val="24"/>
          <w:szCs w:val="24"/>
        </w:rPr>
        <w:t>RA GOLDEN AGE SURABAYA</w:t>
      </w:r>
    </w:p>
    <w:p w14:paraId="41F5935B" w14:textId="4B46B774" w:rsidR="00E840CD" w:rsidRPr="00801B24" w:rsidRDefault="00000000" w:rsidP="00801B24">
      <w:pPr>
        <w:spacing w:before="40" w:after="40"/>
        <w:jc w:val="center"/>
        <w:rPr>
          <w:sz w:val="24"/>
          <w:szCs w:val="24"/>
        </w:rPr>
      </w:pPr>
      <w:r w:rsidRPr="00801B24">
        <w:rPr>
          <w:b/>
          <w:bCs/>
          <w:sz w:val="24"/>
          <w:szCs w:val="24"/>
        </w:rPr>
        <w:t>TAHUN AJARAN 2027/2028</w:t>
      </w:r>
    </w:p>
    <w:p w14:paraId="279EEAF2" w14:textId="72F8C091" w:rsidR="00E840CD" w:rsidRDefault="00000000" w:rsidP="00801B24">
      <w:pPr>
        <w:spacing w:before="40" w:after="40"/>
      </w:pPr>
      <w:r>
        <w:rPr>
          <w:i/>
          <w:iCs/>
          <w:color w:val="1B6B6B"/>
        </w:rPr>
        <w:t>Bismillahirrahmanirrahim</w:t>
      </w:r>
    </w:p>
    <w:p w14:paraId="16A80E5F" w14:textId="77777777" w:rsidR="00E840CD" w:rsidRPr="00801B24" w:rsidRDefault="00000000" w:rsidP="00801B24">
      <w:pPr>
        <w:spacing w:before="80" w:after="60" w:line="320" w:lineRule="auto"/>
        <w:ind w:firstLine="720"/>
        <w:jc w:val="both"/>
        <w:rPr>
          <w:sz w:val="24"/>
          <w:szCs w:val="24"/>
        </w:rPr>
      </w:pPr>
      <w:r w:rsidRPr="00801B24">
        <w:rPr>
          <w:sz w:val="24"/>
          <w:szCs w:val="24"/>
        </w:rPr>
        <w:t>Kami, segenap Pendidik dan Tenaga Kependidikan RA Golden Age, di bawah naungan Yayasan Pendidikan Golden Age Indonesia, dengan penuh kesadaran, keikhlasan, dan rasa tanggung jawab kepada Allah SWT serta kepada generasi penerus bangsa yang kami didik, dengan ini menyatakan berkomitmen untuk:</w:t>
      </w:r>
    </w:p>
    <w:p w14:paraId="62EB9F50" w14:textId="77777777" w:rsidR="00805DE4" w:rsidRDefault="00805DE4" w:rsidP="00805DE4">
      <w:pPr>
        <w:pStyle w:val="ListParagraph"/>
        <w:numPr>
          <w:ilvl w:val="0"/>
          <w:numId w:val="7"/>
        </w:numPr>
        <w:spacing w:after="160" w:line="278" w:lineRule="auto"/>
        <w:contextualSpacing/>
        <w:rPr>
          <w:b/>
          <w:bCs/>
        </w:rPr>
      </w:pPr>
      <w:r w:rsidRPr="00805DE4">
        <w:rPr>
          <w:b/>
          <w:bCs/>
        </w:rPr>
        <w:t>Melaksanakan Sistem Penjaminan Mutu Internal (SPMI)</w:t>
      </w:r>
    </w:p>
    <w:p w14:paraId="0AB4B1A3" w14:textId="06FE400B" w:rsidR="00805DE4" w:rsidRPr="00805DE4" w:rsidRDefault="00805DE4" w:rsidP="00805DE4">
      <w:pPr>
        <w:pStyle w:val="ListParagraph"/>
        <w:spacing w:after="160" w:line="278" w:lineRule="auto"/>
        <w:ind w:left="720"/>
        <w:contextualSpacing/>
        <w:rPr>
          <w:b/>
          <w:bCs/>
        </w:rPr>
      </w:pPr>
      <w:r w:rsidRPr="002B2884">
        <w:rPr>
          <w:sz w:val="24"/>
          <w:szCs w:val="24"/>
        </w:rPr>
        <w:t>Melaksanakan Sistem Penjaminan Mutu Internal secara konsisten melalui siklus PPEPP (Penetapan, Pelaksanaan, Evaluasi, Pengendalian, dan Peningkatan Standar) sebagai budaya mutu di RA Golden Age</w:t>
      </w:r>
      <w:r w:rsidRPr="00CD2057">
        <w:t>.</w:t>
      </w:r>
    </w:p>
    <w:p w14:paraId="56E33099" w14:textId="77777777" w:rsidR="00805DE4" w:rsidRDefault="00805DE4" w:rsidP="00805DE4">
      <w:pPr>
        <w:pStyle w:val="ListParagraph"/>
        <w:numPr>
          <w:ilvl w:val="0"/>
          <w:numId w:val="7"/>
        </w:numPr>
        <w:spacing w:after="160" w:line="278" w:lineRule="auto"/>
        <w:contextualSpacing/>
        <w:rPr>
          <w:b/>
          <w:bCs/>
        </w:rPr>
      </w:pPr>
      <w:r w:rsidRPr="00805DE4">
        <w:rPr>
          <w:b/>
          <w:bCs/>
        </w:rPr>
        <w:t>Menyelenggarakan Pembelajaran Berkualitas</w:t>
      </w:r>
    </w:p>
    <w:p w14:paraId="57F2D0D8" w14:textId="3C63ACA6" w:rsidR="00805DE4" w:rsidRPr="002B2884" w:rsidRDefault="00805DE4" w:rsidP="00805DE4">
      <w:pPr>
        <w:pStyle w:val="ListParagraph"/>
        <w:spacing w:after="160" w:line="278" w:lineRule="auto"/>
        <w:ind w:left="720"/>
        <w:contextualSpacing/>
        <w:rPr>
          <w:sz w:val="24"/>
          <w:szCs w:val="24"/>
        </w:rPr>
      </w:pPr>
      <w:r w:rsidRPr="002B2884">
        <w:rPr>
          <w:sz w:val="24"/>
          <w:szCs w:val="24"/>
        </w:rPr>
        <w:t>Melaksanakan pembelajaran yang berpusat pada anak, sesuai tahap perkembangan, kebutuhan, minat, dan potensi peserta didik.</w:t>
      </w:r>
    </w:p>
    <w:p w14:paraId="68D9A559" w14:textId="77777777" w:rsidR="00805DE4" w:rsidRDefault="00805DE4" w:rsidP="00805DE4">
      <w:pPr>
        <w:pStyle w:val="ListParagraph"/>
        <w:numPr>
          <w:ilvl w:val="0"/>
          <w:numId w:val="7"/>
        </w:numPr>
        <w:spacing w:after="160" w:line="278" w:lineRule="auto"/>
        <w:contextualSpacing/>
        <w:rPr>
          <w:b/>
          <w:bCs/>
        </w:rPr>
      </w:pPr>
      <w:r w:rsidRPr="00805DE4">
        <w:rPr>
          <w:b/>
          <w:bCs/>
        </w:rPr>
        <w:t>Mengoptimalkan Capaian Perkembangan Anak</w:t>
      </w:r>
    </w:p>
    <w:p w14:paraId="315BF843" w14:textId="044BBE8C" w:rsidR="00805DE4" w:rsidRPr="002B2884" w:rsidRDefault="00805DE4" w:rsidP="00805DE4">
      <w:pPr>
        <w:pStyle w:val="ListParagraph"/>
        <w:spacing w:after="160" w:line="278" w:lineRule="auto"/>
        <w:ind w:left="720"/>
        <w:contextualSpacing/>
        <w:rPr>
          <w:sz w:val="24"/>
          <w:szCs w:val="24"/>
        </w:rPr>
      </w:pPr>
      <w:r w:rsidRPr="002B2884">
        <w:rPr>
          <w:sz w:val="24"/>
          <w:szCs w:val="24"/>
        </w:rPr>
        <w:t>Mengupayakan tercapainya Standar Tingkat Pencapaian Perkembangan Anak (STPPA) pada seluruh aspek perkembangan, yaitu nilai agama dan moral, fisik motorik, kognitif, bahasa, sosial emosional, dan seni.</w:t>
      </w:r>
    </w:p>
    <w:p w14:paraId="760DE843" w14:textId="77777777" w:rsidR="00805DE4" w:rsidRDefault="00805DE4" w:rsidP="00805DE4">
      <w:pPr>
        <w:pStyle w:val="ListParagraph"/>
        <w:numPr>
          <w:ilvl w:val="0"/>
          <w:numId w:val="7"/>
        </w:numPr>
        <w:spacing w:after="160" w:line="278" w:lineRule="auto"/>
        <w:contextualSpacing/>
        <w:rPr>
          <w:b/>
          <w:bCs/>
        </w:rPr>
      </w:pPr>
      <w:r w:rsidRPr="00805DE4">
        <w:rPr>
          <w:b/>
          <w:bCs/>
        </w:rPr>
        <w:t>Mengintegrasikan Nilai-Nilai Keislaman dan Karakter</w:t>
      </w:r>
    </w:p>
    <w:p w14:paraId="04E6C0C7" w14:textId="1ACA1F85" w:rsidR="00805DE4" w:rsidRPr="002B2884" w:rsidRDefault="00805DE4" w:rsidP="00805DE4">
      <w:pPr>
        <w:pStyle w:val="ListParagraph"/>
        <w:spacing w:after="160" w:line="278" w:lineRule="auto"/>
        <w:ind w:left="720"/>
        <w:contextualSpacing/>
        <w:rPr>
          <w:sz w:val="24"/>
          <w:szCs w:val="24"/>
        </w:rPr>
      </w:pPr>
      <w:r w:rsidRPr="002B2884">
        <w:rPr>
          <w:sz w:val="24"/>
          <w:szCs w:val="24"/>
        </w:rPr>
        <w:t>Menanamkan nilai-nilai keislaman sesuai Al-Qur’an dan Al Hadits, Profil Pelajar Pancasila, dan budaya positif dalam setiap kegiatan pendidikan.</w:t>
      </w:r>
    </w:p>
    <w:p w14:paraId="68837CBC" w14:textId="77777777" w:rsidR="00805DE4" w:rsidRDefault="00805DE4" w:rsidP="00805DE4">
      <w:pPr>
        <w:pStyle w:val="ListParagraph"/>
        <w:numPr>
          <w:ilvl w:val="0"/>
          <w:numId w:val="7"/>
        </w:numPr>
        <w:spacing w:after="160" w:line="278" w:lineRule="auto"/>
        <w:contextualSpacing/>
        <w:rPr>
          <w:b/>
          <w:bCs/>
        </w:rPr>
      </w:pPr>
      <w:r w:rsidRPr="00805DE4">
        <w:rPr>
          <w:b/>
          <w:bCs/>
        </w:rPr>
        <w:t>Mewujudkan Lulusan yang Beriman, Berakhlak Mulia, dan</w:t>
      </w:r>
      <w:r>
        <w:rPr>
          <w:b/>
          <w:bCs/>
        </w:rPr>
        <w:t xml:space="preserve"> </w:t>
      </w:r>
      <w:r w:rsidRPr="00805DE4">
        <w:rPr>
          <w:b/>
          <w:bCs/>
        </w:rPr>
        <w:t>Berkarakter</w:t>
      </w:r>
    </w:p>
    <w:p w14:paraId="3F9D78D9" w14:textId="6D36C07D" w:rsidR="00805DE4" w:rsidRPr="002B2884" w:rsidRDefault="00805DE4" w:rsidP="00805DE4">
      <w:pPr>
        <w:pStyle w:val="ListParagraph"/>
        <w:spacing w:after="160" w:line="278" w:lineRule="auto"/>
        <w:ind w:left="720"/>
        <w:contextualSpacing/>
        <w:rPr>
          <w:sz w:val="24"/>
          <w:szCs w:val="24"/>
        </w:rPr>
      </w:pPr>
      <w:r w:rsidRPr="002B2884">
        <w:rPr>
          <w:sz w:val="24"/>
          <w:szCs w:val="24"/>
        </w:rPr>
        <w:t>Membimbing peserta didik menjadi generasi yang beriman, bertakwa, berakhlak mulia, mandiri, kreatif, dan siap menghadapi perkembangan zaman.</w:t>
      </w:r>
    </w:p>
    <w:p w14:paraId="389C783F" w14:textId="77777777" w:rsidR="00805DE4" w:rsidRDefault="00805DE4" w:rsidP="00805DE4">
      <w:pPr>
        <w:pStyle w:val="ListParagraph"/>
        <w:numPr>
          <w:ilvl w:val="0"/>
          <w:numId w:val="7"/>
        </w:numPr>
        <w:spacing w:after="160" w:line="278" w:lineRule="auto"/>
        <w:contextualSpacing/>
        <w:rPr>
          <w:b/>
          <w:bCs/>
        </w:rPr>
      </w:pPr>
      <w:r w:rsidRPr="00805DE4">
        <w:rPr>
          <w:b/>
          <w:bCs/>
        </w:rPr>
        <w:t>Menggunakan Data sebagai Dasar Pengambilan Keputusan</w:t>
      </w:r>
    </w:p>
    <w:p w14:paraId="73FEC893" w14:textId="175525EB" w:rsidR="00805DE4" w:rsidRPr="002B2884" w:rsidRDefault="00805DE4" w:rsidP="00805DE4">
      <w:pPr>
        <w:pStyle w:val="ListParagraph"/>
        <w:spacing w:after="160" w:line="278" w:lineRule="auto"/>
        <w:ind w:left="720"/>
        <w:contextualSpacing/>
        <w:rPr>
          <w:sz w:val="24"/>
          <w:szCs w:val="24"/>
        </w:rPr>
      </w:pPr>
      <w:r w:rsidRPr="002B2884">
        <w:rPr>
          <w:sz w:val="24"/>
          <w:szCs w:val="24"/>
        </w:rPr>
        <w:t>Memanfaatkan data hasil asesmen perkembangan anak, Evaluasi Diri Satuan Pendidikan (EDSP), dan Rapor Pendidikan sebagai dasar perencanaan dan peningkatan mutu layanan pendidikan.</w:t>
      </w:r>
    </w:p>
    <w:p w14:paraId="3E8DA3D1" w14:textId="77777777" w:rsidR="00805DE4" w:rsidRDefault="00805DE4" w:rsidP="00805DE4">
      <w:pPr>
        <w:pStyle w:val="ListParagraph"/>
        <w:numPr>
          <w:ilvl w:val="0"/>
          <w:numId w:val="7"/>
        </w:numPr>
        <w:spacing w:after="160" w:line="278" w:lineRule="auto"/>
        <w:contextualSpacing/>
        <w:rPr>
          <w:b/>
          <w:bCs/>
        </w:rPr>
      </w:pPr>
      <w:r w:rsidRPr="00805DE4">
        <w:rPr>
          <w:b/>
          <w:bCs/>
        </w:rPr>
        <w:t>Siap Dievaluasi dan Melakukan Perbaikan Berkelanjutan</w:t>
      </w:r>
    </w:p>
    <w:p w14:paraId="0CEE5267" w14:textId="65BDD47D" w:rsidR="00805DE4" w:rsidRPr="002B2884" w:rsidRDefault="00805DE4" w:rsidP="00805DE4">
      <w:pPr>
        <w:pStyle w:val="ListParagraph"/>
        <w:spacing w:after="160" w:line="278" w:lineRule="auto"/>
        <w:ind w:left="720"/>
        <w:contextualSpacing/>
        <w:rPr>
          <w:sz w:val="24"/>
          <w:szCs w:val="24"/>
        </w:rPr>
      </w:pPr>
      <w:r w:rsidRPr="002B2884">
        <w:rPr>
          <w:sz w:val="24"/>
          <w:szCs w:val="24"/>
        </w:rPr>
        <w:t>Melaksanakan refleksi, evaluasi, dan tindak lanjut secara berkala untuk mewujudkan budaya mutu dan peningkatan kualitas layanan pendidikan yang berkesinambungan.</w:t>
      </w:r>
    </w:p>
    <w:p w14:paraId="530F2702" w14:textId="77777777" w:rsidR="00805DE4" w:rsidRPr="00CD2057" w:rsidRDefault="00805DE4" w:rsidP="00805DE4">
      <w:pPr>
        <w:pStyle w:val="ListParagraph"/>
      </w:pPr>
    </w:p>
    <w:p w14:paraId="2DDBFA9B" w14:textId="70696729" w:rsidR="00805DE4" w:rsidRDefault="00805DE4" w:rsidP="00805DE4">
      <w:pPr>
        <w:ind w:firstLine="810"/>
        <w:jc w:val="center"/>
        <w:rPr>
          <w:b/>
          <w:bCs/>
        </w:rPr>
      </w:pPr>
      <w:r w:rsidRPr="00CD2057">
        <w:rPr>
          <w:b/>
          <w:bCs/>
        </w:rPr>
        <w:t xml:space="preserve">DEMIKIAN IKRAR INI KAMI UCAPKAN DAN LAKSANAKAN DENGAN PENUH TANGGUNG JAWAB DEMI TERWUJUDNYA </w:t>
      </w:r>
      <w:r>
        <w:rPr>
          <w:b/>
          <w:bCs/>
        </w:rPr>
        <w:t>RA GOLDEN AGE</w:t>
      </w:r>
      <w:r w:rsidRPr="00CD2057">
        <w:rPr>
          <w:b/>
          <w:bCs/>
        </w:rPr>
        <w:t xml:space="preserve"> YANG UNGGUL, ISLAMI, BERKARAKTER, DAN BERMUTU.</w:t>
      </w:r>
    </w:p>
    <w:p w14:paraId="36956652" w14:textId="77777777" w:rsidR="00E840CD" w:rsidRDefault="00E840CD"/>
    <w:p w14:paraId="75941D13" w14:textId="15E1D226" w:rsidR="00A95650" w:rsidRPr="002B2884" w:rsidRDefault="00000000" w:rsidP="002B2884">
      <w:pPr>
        <w:spacing w:before="40" w:after="40"/>
        <w:rPr>
          <w:b/>
          <w:bCs/>
          <w:color w:val="1B6B6B"/>
        </w:rPr>
      </w:pPr>
      <w:r>
        <w:rPr>
          <w:b/>
          <w:bCs/>
          <w:color w:val="1B6B6B"/>
        </w:rPr>
        <w:t>Nashrun Minallahi wa Fathun Qarib.</w:t>
      </w:r>
    </w:p>
    <w:p w14:paraId="17F6B4EE" w14:textId="0A478A5F" w:rsidR="00801B24" w:rsidRDefault="00801B24" w:rsidP="00801B24">
      <w:pPr>
        <w:spacing w:before="40"/>
        <w:ind w:left="5040"/>
      </w:pPr>
      <w:r>
        <w:t>Surabaya,………2027</w:t>
      </w:r>
    </w:p>
    <w:p w14:paraId="50AE72B5" w14:textId="77777777" w:rsidR="00805DE4" w:rsidRDefault="00805DE4" w:rsidP="00801B24">
      <w:pPr>
        <w:spacing w:after="40"/>
        <w:ind w:left="5040"/>
      </w:pPr>
    </w:p>
    <w:p w14:paraId="6E87C0CF" w14:textId="5AD24BB0" w:rsidR="00801B24" w:rsidRDefault="00801B24" w:rsidP="00801B24">
      <w:pPr>
        <w:spacing w:after="40"/>
        <w:ind w:left="5040"/>
      </w:pPr>
      <w:r>
        <w:t>Atas Nama Warga RA Golden Age</w:t>
      </w:r>
    </w:p>
    <w:p w14:paraId="0271A204" w14:textId="77777777" w:rsidR="00801B24" w:rsidRDefault="00801B24">
      <w:pPr>
        <w:spacing w:before="40" w:after="40"/>
        <w:jc w:val="center"/>
      </w:pPr>
    </w:p>
    <w:p w14:paraId="192DCAFB" w14:textId="77777777" w:rsidR="00805DE4" w:rsidRDefault="00805DE4" w:rsidP="00805DE4">
      <w:pPr>
        <w:ind w:firstLine="810"/>
        <w:jc w:val="center"/>
        <w:rPr>
          <w:b/>
          <w:bCs/>
        </w:rPr>
      </w:pPr>
    </w:p>
    <w:p w14:paraId="3CD8D546" w14:textId="77777777" w:rsidR="00805DE4" w:rsidRDefault="00805DE4" w:rsidP="00805DE4">
      <w:pPr>
        <w:ind w:firstLine="810"/>
        <w:jc w:val="center"/>
        <w:rPr>
          <w:b/>
          <w:bCs/>
        </w:rPr>
      </w:pPr>
    </w:p>
    <w:p w14:paraId="30D0B72B" w14:textId="77777777" w:rsidR="00805DE4" w:rsidRDefault="00805DE4" w:rsidP="00805DE4">
      <w:pPr>
        <w:ind w:firstLine="810"/>
        <w:jc w:val="center"/>
        <w:rPr>
          <w:b/>
          <w:bCs/>
        </w:rPr>
      </w:pPr>
    </w:p>
    <w:p w14:paraId="4276EBF4" w14:textId="77777777" w:rsidR="00805DE4" w:rsidRDefault="00805DE4" w:rsidP="00805DE4">
      <w:pPr>
        <w:ind w:firstLine="810"/>
        <w:jc w:val="center"/>
        <w:rPr>
          <w:b/>
          <w:bCs/>
        </w:rPr>
      </w:pPr>
    </w:p>
    <w:p w14:paraId="6B8D98D9" w14:textId="520FC7F5" w:rsidR="00805DE4" w:rsidRPr="00A66EC5" w:rsidRDefault="00805DE4" w:rsidP="00805DE4">
      <w:pPr>
        <w:ind w:firstLine="810"/>
        <w:jc w:val="center"/>
        <w:rPr>
          <w:b/>
          <w:bCs/>
        </w:rPr>
      </w:pPr>
      <w:r w:rsidRPr="00A66EC5">
        <w:rPr>
          <w:b/>
          <w:bCs/>
        </w:rPr>
        <w:t>LAMPIRAN</w:t>
      </w:r>
    </w:p>
    <w:p w14:paraId="322DAAD4" w14:textId="77777777" w:rsidR="00805DE4" w:rsidRPr="00A66EC5" w:rsidRDefault="00805DE4" w:rsidP="00805DE4">
      <w:pPr>
        <w:ind w:firstLine="810"/>
        <w:jc w:val="center"/>
        <w:rPr>
          <w:b/>
          <w:bCs/>
        </w:rPr>
      </w:pPr>
      <w:r w:rsidRPr="00A66EC5">
        <w:rPr>
          <w:b/>
          <w:bCs/>
        </w:rPr>
        <w:t>LEMBAR TANDA TANGAN KOMITMEN BERSAMA</w:t>
      </w:r>
    </w:p>
    <w:p w14:paraId="1CFF535F" w14:textId="77777777" w:rsidR="00805DE4" w:rsidRDefault="00805DE4" w:rsidP="00805DE4">
      <w:pPr>
        <w:ind w:firstLine="810"/>
        <w:jc w:val="center"/>
        <w:rPr>
          <w:b/>
          <w:bCs/>
        </w:rPr>
      </w:pPr>
      <w:r w:rsidRPr="00A66EC5">
        <w:rPr>
          <w:b/>
          <w:bCs/>
        </w:rPr>
        <w:t>MENYEPAKATI KOMITMEN PENINGKATAN MUTU RA GOLDEN AGE</w:t>
      </w:r>
    </w:p>
    <w:p w14:paraId="3C13E7B3" w14:textId="77777777" w:rsidR="00805DE4" w:rsidRDefault="00805DE4" w:rsidP="00805DE4">
      <w:pPr>
        <w:jc w:val="both"/>
      </w:pPr>
    </w:p>
    <w:p w14:paraId="0A2E1A83" w14:textId="559E7C50" w:rsidR="00805DE4" w:rsidRPr="00622EFF" w:rsidRDefault="00805DE4" w:rsidP="00622EFF">
      <w:pPr>
        <w:spacing w:before="80" w:after="60" w:line="320" w:lineRule="auto"/>
        <w:ind w:firstLine="720"/>
        <w:jc w:val="both"/>
        <w:rPr>
          <w:sz w:val="24"/>
          <w:szCs w:val="24"/>
        </w:rPr>
      </w:pPr>
      <w:r w:rsidRPr="00622EFF">
        <w:rPr>
          <w:sz w:val="24"/>
          <w:szCs w:val="24"/>
        </w:rPr>
        <w:t>Kami yang bertanda tangan di bawah ini, seluruh warga RA Golden Age, dengan penuh kesadaran dan tanggung jawab menyatakan BERKOMITMEN untuk:</w:t>
      </w:r>
    </w:p>
    <w:p w14:paraId="1153C44D" w14:textId="77777777" w:rsidR="00805DE4" w:rsidRDefault="00805DE4" w:rsidP="00805DE4">
      <w:pPr>
        <w:jc w:val="both"/>
      </w:pPr>
    </w:p>
    <w:p w14:paraId="25BBD381" w14:textId="0EE9B840" w:rsidR="00805DE4" w:rsidRDefault="00805DE4" w:rsidP="00805DE4">
      <w:pPr>
        <w:pStyle w:val="ListParagraph"/>
        <w:numPr>
          <w:ilvl w:val="0"/>
          <w:numId w:val="5"/>
        </w:numPr>
        <w:spacing w:after="160" w:line="278" w:lineRule="auto"/>
        <w:contextualSpacing/>
        <w:jc w:val="both"/>
      </w:pPr>
      <w:r>
        <w:t>Mendukung dan melaksanakan seluruh program peningkatan mutu RA GOLDEN AGE secara konsisten dan bertanggung jawab.</w:t>
      </w:r>
    </w:p>
    <w:p w14:paraId="31ADD361" w14:textId="77777777" w:rsidR="00805DE4" w:rsidRDefault="00805DE4" w:rsidP="00805DE4">
      <w:pPr>
        <w:pStyle w:val="ListParagraph"/>
        <w:numPr>
          <w:ilvl w:val="0"/>
          <w:numId w:val="5"/>
        </w:numPr>
        <w:spacing w:after="160" w:line="278" w:lineRule="auto"/>
        <w:contextualSpacing/>
        <w:jc w:val="both"/>
      </w:pPr>
      <w:r>
        <w:t>Menjadikan kepentingan tumbuh kembang anak didik sebagai prioritas utama dalam setiap pengambilan keputusan.</w:t>
      </w:r>
    </w:p>
    <w:p w14:paraId="74931012" w14:textId="4D7155E7" w:rsidR="00805DE4" w:rsidRDefault="00805DE4" w:rsidP="00805DE4">
      <w:pPr>
        <w:pStyle w:val="ListParagraph"/>
        <w:numPr>
          <w:ilvl w:val="0"/>
          <w:numId w:val="5"/>
        </w:numPr>
        <w:spacing w:after="160" w:line="278" w:lineRule="auto"/>
        <w:contextualSpacing/>
        <w:jc w:val="both"/>
      </w:pPr>
      <w:r>
        <w:t>Berkolaborasi secara aktif dengan seluruh pemangku kepentingan demi terwujudnya RA GOLDEN AGE sebagai lembaga PAUD yang unggul dan bermutu.</w:t>
      </w:r>
    </w:p>
    <w:p w14:paraId="22CB47C8" w14:textId="70B60F7F" w:rsidR="00805DE4" w:rsidRPr="00805DE4" w:rsidRDefault="00805DE4" w:rsidP="00805DE4">
      <w:pPr>
        <w:pStyle w:val="ListParagraph"/>
        <w:numPr>
          <w:ilvl w:val="0"/>
          <w:numId w:val="5"/>
        </w:numPr>
        <w:spacing w:after="160" w:line="278" w:lineRule="auto"/>
        <w:contextualSpacing/>
        <w:jc w:val="both"/>
      </w:pPr>
      <w:r>
        <w:t>Menjunjung tinggi nilai-nilai Islam, kejujuran, dan profesionalisme dalam menjalankan tugas dan tanggung jawab masing-masing.</w:t>
      </w:r>
    </w:p>
    <w:p w14:paraId="25E0F856" w14:textId="06AC8086" w:rsidR="00E840CD" w:rsidRDefault="00000000">
      <w:pPr>
        <w:spacing w:before="80" w:after="80" w:line="320" w:lineRule="auto"/>
        <w:jc w:val="both"/>
      </w:pPr>
      <w:r>
        <w:rPr>
          <w:b/>
          <w:bCs/>
        </w:rPr>
        <w:t>Kolom Tanda Tangan Seluruh Pendidik dan Tenaga Kependidikan:</w:t>
      </w:r>
    </w:p>
    <w:p w14:paraId="42A3BBAE" w14:textId="77777777" w:rsidR="00E840CD" w:rsidRDefault="00E840CD"/>
    <w:tbl>
      <w:tblPr>
        <w:tblW w:w="8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66"/>
        <w:gridCol w:w="2166"/>
        <w:gridCol w:w="2167"/>
        <w:gridCol w:w="2167"/>
      </w:tblGrid>
      <w:tr w:rsidR="00E840CD" w14:paraId="12EB075C" w14:textId="77777777">
        <w:trPr>
          <w:trHeight w:val="800"/>
        </w:trPr>
        <w:tc>
          <w:tcPr>
            <w:tcW w:w="2166" w:type="dxa"/>
            <w:tcBorders>
              <w:top w:val="single" w:sz="4" w:space="0" w:color="CCCCCC"/>
              <w:left w:val="single" w:sz="4" w:space="0" w:color="CCCCCC"/>
              <w:bottom w:val="single" w:sz="4" w:space="0" w:color="CCCCCC"/>
              <w:right w:val="single" w:sz="4" w:space="0" w:color="CCCCCC"/>
            </w:tcBorders>
            <w:vAlign w:val="center"/>
          </w:tcPr>
          <w:p w14:paraId="1E63E425" w14:textId="77777777" w:rsidR="00E840CD" w:rsidRDefault="00000000">
            <w:pPr>
              <w:spacing w:before="20" w:after="60"/>
            </w:pPr>
            <w:r>
              <w:rPr>
                <w:color w:val="444444"/>
                <w:sz w:val="20"/>
                <w:szCs w:val="20"/>
              </w:rPr>
              <w:t>1.</w:t>
            </w:r>
          </w:p>
          <w:p w14:paraId="7934226D" w14:textId="77777777" w:rsidR="00E840CD" w:rsidRDefault="00E840CD">
            <w:pPr>
              <w:spacing w:after="80"/>
            </w:pPr>
          </w:p>
          <w:p w14:paraId="60199845" w14:textId="77777777" w:rsidR="00E840CD" w:rsidRDefault="00E840CD">
            <w:pPr>
              <w:spacing w:after="20"/>
            </w:pPr>
          </w:p>
        </w:tc>
        <w:tc>
          <w:tcPr>
            <w:tcW w:w="2166" w:type="dxa"/>
            <w:tcBorders>
              <w:top w:val="single" w:sz="4" w:space="0" w:color="CCCCCC"/>
              <w:left w:val="single" w:sz="4" w:space="0" w:color="CCCCCC"/>
              <w:bottom w:val="single" w:sz="4" w:space="0" w:color="CCCCCC"/>
              <w:right w:val="single" w:sz="4" w:space="0" w:color="CCCCCC"/>
            </w:tcBorders>
            <w:vAlign w:val="center"/>
          </w:tcPr>
          <w:p w14:paraId="50F385D4" w14:textId="77777777" w:rsidR="00E840CD" w:rsidRDefault="00000000">
            <w:pPr>
              <w:spacing w:before="20" w:after="60"/>
            </w:pPr>
            <w:r>
              <w:rPr>
                <w:color w:val="444444"/>
                <w:sz w:val="20"/>
                <w:szCs w:val="20"/>
              </w:rPr>
              <w:t>2.</w:t>
            </w:r>
          </w:p>
          <w:p w14:paraId="2961EC09" w14:textId="77777777" w:rsidR="00E840CD" w:rsidRDefault="00E840CD">
            <w:pPr>
              <w:spacing w:after="80"/>
            </w:pPr>
          </w:p>
          <w:p w14:paraId="2CA8DCD4" w14:textId="77777777" w:rsidR="00E840CD" w:rsidRDefault="00E840CD">
            <w:pPr>
              <w:spacing w:after="20"/>
            </w:pPr>
          </w:p>
        </w:tc>
        <w:tc>
          <w:tcPr>
            <w:tcW w:w="2166" w:type="dxa"/>
            <w:tcBorders>
              <w:top w:val="single" w:sz="4" w:space="0" w:color="CCCCCC"/>
              <w:left w:val="single" w:sz="4" w:space="0" w:color="CCCCCC"/>
              <w:bottom w:val="single" w:sz="4" w:space="0" w:color="CCCCCC"/>
              <w:right w:val="single" w:sz="4" w:space="0" w:color="CCCCCC"/>
            </w:tcBorders>
            <w:vAlign w:val="center"/>
          </w:tcPr>
          <w:p w14:paraId="652C7666" w14:textId="77777777" w:rsidR="00E840CD" w:rsidRDefault="00000000">
            <w:pPr>
              <w:spacing w:before="20" w:after="60"/>
            </w:pPr>
            <w:r>
              <w:rPr>
                <w:color w:val="444444"/>
                <w:sz w:val="20"/>
                <w:szCs w:val="20"/>
              </w:rPr>
              <w:t>3.</w:t>
            </w:r>
          </w:p>
          <w:p w14:paraId="75C70889" w14:textId="77777777" w:rsidR="00E840CD" w:rsidRDefault="00E840CD">
            <w:pPr>
              <w:spacing w:after="80"/>
            </w:pPr>
          </w:p>
          <w:p w14:paraId="6F9F55AB" w14:textId="77777777" w:rsidR="00E840CD" w:rsidRDefault="00E840CD">
            <w:pPr>
              <w:spacing w:after="20"/>
            </w:pPr>
          </w:p>
        </w:tc>
        <w:tc>
          <w:tcPr>
            <w:tcW w:w="2166" w:type="dxa"/>
            <w:tcBorders>
              <w:top w:val="single" w:sz="4" w:space="0" w:color="CCCCCC"/>
              <w:left w:val="single" w:sz="4" w:space="0" w:color="CCCCCC"/>
              <w:bottom w:val="single" w:sz="4" w:space="0" w:color="CCCCCC"/>
              <w:right w:val="single" w:sz="4" w:space="0" w:color="CCCCCC"/>
            </w:tcBorders>
            <w:vAlign w:val="center"/>
          </w:tcPr>
          <w:p w14:paraId="4EA68286" w14:textId="77777777" w:rsidR="00E840CD" w:rsidRDefault="00000000">
            <w:pPr>
              <w:spacing w:before="20" w:after="60"/>
            </w:pPr>
            <w:r>
              <w:rPr>
                <w:color w:val="444444"/>
                <w:sz w:val="20"/>
                <w:szCs w:val="20"/>
              </w:rPr>
              <w:t>4.</w:t>
            </w:r>
          </w:p>
          <w:p w14:paraId="64EA1CD4" w14:textId="77777777" w:rsidR="00E840CD" w:rsidRDefault="00E840CD">
            <w:pPr>
              <w:spacing w:after="80"/>
            </w:pPr>
          </w:p>
          <w:p w14:paraId="0460DC2B" w14:textId="77777777" w:rsidR="00E840CD" w:rsidRDefault="00E840CD">
            <w:pPr>
              <w:spacing w:after="20"/>
            </w:pPr>
          </w:p>
        </w:tc>
      </w:tr>
      <w:tr w:rsidR="00E840CD" w14:paraId="2FE3B758" w14:textId="77777777">
        <w:trPr>
          <w:trHeight w:val="800"/>
        </w:trPr>
        <w:tc>
          <w:tcPr>
            <w:tcW w:w="2166" w:type="dxa"/>
            <w:tcBorders>
              <w:top w:val="single" w:sz="4" w:space="0" w:color="CCCCCC"/>
              <w:left w:val="single" w:sz="4" w:space="0" w:color="CCCCCC"/>
              <w:bottom w:val="single" w:sz="4" w:space="0" w:color="CCCCCC"/>
              <w:right w:val="single" w:sz="4" w:space="0" w:color="CCCCCC"/>
            </w:tcBorders>
            <w:vAlign w:val="center"/>
          </w:tcPr>
          <w:p w14:paraId="5D860E91" w14:textId="77777777" w:rsidR="00E840CD" w:rsidRDefault="00000000">
            <w:pPr>
              <w:spacing w:before="20" w:after="60"/>
            </w:pPr>
            <w:r>
              <w:rPr>
                <w:color w:val="444444"/>
                <w:sz w:val="20"/>
                <w:szCs w:val="20"/>
              </w:rPr>
              <w:t>5.</w:t>
            </w:r>
          </w:p>
          <w:p w14:paraId="7AE9A8B7" w14:textId="77777777" w:rsidR="00E840CD" w:rsidRDefault="00E840CD">
            <w:pPr>
              <w:spacing w:after="80"/>
            </w:pPr>
          </w:p>
          <w:p w14:paraId="70FA5EBA" w14:textId="77777777" w:rsidR="00E840CD" w:rsidRDefault="00E840CD">
            <w:pPr>
              <w:spacing w:after="20"/>
            </w:pPr>
          </w:p>
        </w:tc>
        <w:tc>
          <w:tcPr>
            <w:tcW w:w="2166" w:type="dxa"/>
            <w:tcBorders>
              <w:top w:val="single" w:sz="4" w:space="0" w:color="CCCCCC"/>
              <w:left w:val="single" w:sz="4" w:space="0" w:color="CCCCCC"/>
              <w:bottom w:val="single" w:sz="4" w:space="0" w:color="CCCCCC"/>
              <w:right w:val="single" w:sz="4" w:space="0" w:color="CCCCCC"/>
            </w:tcBorders>
            <w:vAlign w:val="center"/>
          </w:tcPr>
          <w:p w14:paraId="5010F54A" w14:textId="77777777" w:rsidR="00E840CD" w:rsidRDefault="00000000">
            <w:pPr>
              <w:spacing w:before="20" w:after="60"/>
            </w:pPr>
            <w:r>
              <w:rPr>
                <w:color w:val="444444"/>
                <w:sz w:val="20"/>
                <w:szCs w:val="20"/>
              </w:rPr>
              <w:t>6.</w:t>
            </w:r>
          </w:p>
          <w:p w14:paraId="359EEB21" w14:textId="77777777" w:rsidR="00E840CD" w:rsidRDefault="00E840CD">
            <w:pPr>
              <w:spacing w:after="80"/>
            </w:pPr>
          </w:p>
          <w:p w14:paraId="2CAF2343" w14:textId="77777777" w:rsidR="00E840CD" w:rsidRDefault="00E840CD">
            <w:pPr>
              <w:spacing w:after="20"/>
            </w:pPr>
          </w:p>
        </w:tc>
        <w:tc>
          <w:tcPr>
            <w:tcW w:w="2166" w:type="dxa"/>
            <w:tcBorders>
              <w:top w:val="single" w:sz="4" w:space="0" w:color="CCCCCC"/>
              <w:left w:val="single" w:sz="4" w:space="0" w:color="CCCCCC"/>
              <w:bottom w:val="single" w:sz="4" w:space="0" w:color="CCCCCC"/>
              <w:right w:val="single" w:sz="4" w:space="0" w:color="CCCCCC"/>
            </w:tcBorders>
            <w:vAlign w:val="center"/>
          </w:tcPr>
          <w:p w14:paraId="55E885C0" w14:textId="77777777" w:rsidR="00E840CD" w:rsidRDefault="00000000">
            <w:pPr>
              <w:spacing w:before="20" w:after="60"/>
            </w:pPr>
            <w:r>
              <w:rPr>
                <w:color w:val="444444"/>
                <w:sz w:val="20"/>
                <w:szCs w:val="20"/>
              </w:rPr>
              <w:t>7.</w:t>
            </w:r>
          </w:p>
          <w:p w14:paraId="545FEA5E" w14:textId="77777777" w:rsidR="00E840CD" w:rsidRDefault="00E840CD">
            <w:pPr>
              <w:spacing w:after="80"/>
            </w:pPr>
          </w:p>
          <w:p w14:paraId="7EAF0D42" w14:textId="77777777" w:rsidR="00E840CD" w:rsidRDefault="00E840CD">
            <w:pPr>
              <w:spacing w:after="20"/>
            </w:pPr>
          </w:p>
        </w:tc>
        <w:tc>
          <w:tcPr>
            <w:tcW w:w="2166" w:type="dxa"/>
            <w:tcBorders>
              <w:top w:val="single" w:sz="4" w:space="0" w:color="CCCCCC"/>
              <w:left w:val="single" w:sz="4" w:space="0" w:color="CCCCCC"/>
              <w:bottom w:val="single" w:sz="4" w:space="0" w:color="CCCCCC"/>
              <w:right w:val="single" w:sz="4" w:space="0" w:color="CCCCCC"/>
            </w:tcBorders>
            <w:vAlign w:val="center"/>
          </w:tcPr>
          <w:p w14:paraId="1C9C9983" w14:textId="77777777" w:rsidR="00E840CD" w:rsidRDefault="00000000">
            <w:pPr>
              <w:spacing w:before="20" w:after="60"/>
            </w:pPr>
            <w:r>
              <w:rPr>
                <w:color w:val="444444"/>
                <w:sz w:val="20"/>
                <w:szCs w:val="20"/>
              </w:rPr>
              <w:t>8.</w:t>
            </w:r>
          </w:p>
          <w:p w14:paraId="3EB9E5DF" w14:textId="77777777" w:rsidR="00E840CD" w:rsidRDefault="00E840CD">
            <w:pPr>
              <w:spacing w:after="80"/>
            </w:pPr>
          </w:p>
          <w:p w14:paraId="7CB46716" w14:textId="77777777" w:rsidR="00E840CD" w:rsidRDefault="00E840CD">
            <w:pPr>
              <w:spacing w:after="20"/>
            </w:pPr>
          </w:p>
        </w:tc>
      </w:tr>
      <w:tr w:rsidR="00E840CD" w14:paraId="5255C3A4" w14:textId="77777777">
        <w:trPr>
          <w:trHeight w:val="800"/>
        </w:trPr>
        <w:tc>
          <w:tcPr>
            <w:tcW w:w="2166" w:type="dxa"/>
            <w:tcBorders>
              <w:top w:val="single" w:sz="4" w:space="0" w:color="CCCCCC"/>
              <w:left w:val="single" w:sz="4" w:space="0" w:color="CCCCCC"/>
              <w:bottom w:val="single" w:sz="4" w:space="0" w:color="CCCCCC"/>
              <w:right w:val="single" w:sz="4" w:space="0" w:color="CCCCCC"/>
            </w:tcBorders>
            <w:vAlign w:val="center"/>
          </w:tcPr>
          <w:p w14:paraId="4DFD8AA7" w14:textId="77777777" w:rsidR="00E840CD" w:rsidRDefault="00000000">
            <w:pPr>
              <w:spacing w:before="20" w:after="60"/>
            </w:pPr>
            <w:r>
              <w:rPr>
                <w:color w:val="444444"/>
                <w:sz w:val="20"/>
                <w:szCs w:val="20"/>
              </w:rPr>
              <w:t>9.</w:t>
            </w:r>
          </w:p>
          <w:p w14:paraId="12BD00C9" w14:textId="77777777" w:rsidR="00E840CD" w:rsidRDefault="00E840CD">
            <w:pPr>
              <w:spacing w:after="80"/>
            </w:pPr>
          </w:p>
          <w:p w14:paraId="77D3E9DF" w14:textId="77777777" w:rsidR="00E840CD" w:rsidRDefault="00E840CD">
            <w:pPr>
              <w:spacing w:after="20"/>
            </w:pPr>
          </w:p>
        </w:tc>
        <w:tc>
          <w:tcPr>
            <w:tcW w:w="2166" w:type="dxa"/>
            <w:tcBorders>
              <w:top w:val="single" w:sz="4" w:space="0" w:color="CCCCCC"/>
              <w:left w:val="single" w:sz="4" w:space="0" w:color="CCCCCC"/>
              <w:bottom w:val="single" w:sz="4" w:space="0" w:color="CCCCCC"/>
              <w:right w:val="single" w:sz="4" w:space="0" w:color="CCCCCC"/>
            </w:tcBorders>
            <w:vAlign w:val="center"/>
          </w:tcPr>
          <w:p w14:paraId="17BFFB76" w14:textId="77777777" w:rsidR="00E840CD" w:rsidRDefault="00000000">
            <w:pPr>
              <w:spacing w:before="20" w:after="60"/>
            </w:pPr>
            <w:r>
              <w:rPr>
                <w:color w:val="444444"/>
                <w:sz w:val="20"/>
                <w:szCs w:val="20"/>
              </w:rPr>
              <w:t>10.</w:t>
            </w:r>
          </w:p>
          <w:p w14:paraId="3B1EA3A0" w14:textId="77777777" w:rsidR="00E840CD" w:rsidRDefault="00E840CD">
            <w:pPr>
              <w:spacing w:after="80"/>
            </w:pPr>
          </w:p>
          <w:p w14:paraId="21780F16" w14:textId="77777777" w:rsidR="00E840CD" w:rsidRDefault="00E840CD">
            <w:pPr>
              <w:spacing w:after="20"/>
            </w:pPr>
          </w:p>
        </w:tc>
        <w:tc>
          <w:tcPr>
            <w:tcW w:w="2166" w:type="dxa"/>
            <w:tcBorders>
              <w:top w:val="single" w:sz="4" w:space="0" w:color="CCCCCC"/>
              <w:left w:val="single" w:sz="4" w:space="0" w:color="CCCCCC"/>
              <w:bottom w:val="single" w:sz="4" w:space="0" w:color="CCCCCC"/>
              <w:right w:val="single" w:sz="4" w:space="0" w:color="CCCCCC"/>
            </w:tcBorders>
            <w:vAlign w:val="center"/>
          </w:tcPr>
          <w:p w14:paraId="15E7904B" w14:textId="77777777" w:rsidR="00E840CD" w:rsidRDefault="00000000">
            <w:pPr>
              <w:spacing w:before="20" w:after="60"/>
            </w:pPr>
            <w:r>
              <w:rPr>
                <w:color w:val="444444"/>
                <w:sz w:val="20"/>
                <w:szCs w:val="20"/>
              </w:rPr>
              <w:t>11.</w:t>
            </w:r>
          </w:p>
          <w:p w14:paraId="6F9743CB" w14:textId="77777777" w:rsidR="00E840CD" w:rsidRDefault="00E840CD">
            <w:pPr>
              <w:spacing w:after="80"/>
            </w:pPr>
          </w:p>
          <w:p w14:paraId="1910A594" w14:textId="77777777" w:rsidR="00E840CD" w:rsidRDefault="00E840CD">
            <w:pPr>
              <w:spacing w:after="20"/>
            </w:pPr>
          </w:p>
        </w:tc>
        <w:tc>
          <w:tcPr>
            <w:tcW w:w="2166" w:type="dxa"/>
            <w:tcBorders>
              <w:top w:val="single" w:sz="4" w:space="0" w:color="CCCCCC"/>
              <w:left w:val="single" w:sz="4" w:space="0" w:color="CCCCCC"/>
              <w:bottom w:val="single" w:sz="4" w:space="0" w:color="CCCCCC"/>
              <w:right w:val="single" w:sz="4" w:space="0" w:color="CCCCCC"/>
            </w:tcBorders>
            <w:vAlign w:val="center"/>
          </w:tcPr>
          <w:p w14:paraId="2EACE8B9" w14:textId="77777777" w:rsidR="00E840CD" w:rsidRDefault="00000000">
            <w:pPr>
              <w:spacing w:before="20" w:after="60"/>
            </w:pPr>
            <w:r>
              <w:rPr>
                <w:color w:val="444444"/>
                <w:sz w:val="20"/>
                <w:szCs w:val="20"/>
              </w:rPr>
              <w:t>12.</w:t>
            </w:r>
          </w:p>
          <w:p w14:paraId="3A68BF66" w14:textId="77777777" w:rsidR="00E840CD" w:rsidRDefault="00E840CD">
            <w:pPr>
              <w:spacing w:after="80"/>
            </w:pPr>
          </w:p>
          <w:p w14:paraId="5F837CC0" w14:textId="77777777" w:rsidR="00E840CD" w:rsidRDefault="00E840CD">
            <w:pPr>
              <w:spacing w:after="20"/>
            </w:pPr>
          </w:p>
        </w:tc>
      </w:tr>
    </w:tbl>
    <w:p w14:paraId="3F3F4804" w14:textId="77777777" w:rsidR="00E840CD" w:rsidRDefault="00E840CD"/>
    <w:tbl>
      <w:tblPr>
        <w:tblW w:w="8666" w:type="dxa"/>
        <w:tblBorders>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33"/>
        <w:gridCol w:w="4333"/>
      </w:tblGrid>
      <w:tr w:rsidR="00E840CD" w14:paraId="024F12DD" w14:textId="77777777">
        <w:tc>
          <w:tcPr>
            <w:tcW w:w="4333" w:type="dxa"/>
            <w:tcBorders>
              <w:top w:val="none" w:sz="0" w:space="0" w:color="FFFFFF"/>
              <w:left w:val="none" w:sz="0" w:space="0" w:color="FFFFFF"/>
              <w:bottom w:val="none" w:sz="0" w:space="0" w:color="FFFFFF"/>
              <w:right w:val="none" w:sz="0" w:space="0" w:color="FFFFFF"/>
            </w:tcBorders>
          </w:tcPr>
          <w:p w14:paraId="0713131D" w14:textId="77777777" w:rsidR="00A95650" w:rsidRDefault="00A95650">
            <w:pPr>
              <w:spacing w:before="40" w:after="160"/>
              <w:jc w:val="center"/>
            </w:pPr>
          </w:p>
          <w:p w14:paraId="79BA8855" w14:textId="6BE9E56A" w:rsidR="00E840CD" w:rsidRDefault="00000000">
            <w:pPr>
              <w:spacing w:before="40" w:after="160"/>
              <w:jc w:val="center"/>
            </w:pPr>
            <w:r>
              <w:t>Mengetahui, Kepala RA Golden Age,</w:t>
            </w:r>
          </w:p>
          <w:p w14:paraId="15D6AD7D" w14:textId="77777777" w:rsidR="00A95650" w:rsidRDefault="00A95650">
            <w:pPr>
              <w:spacing w:after="20"/>
              <w:jc w:val="center"/>
              <w:rPr>
                <w:b/>
                <w:bCs/>
              </w:rPr>
            </w:pPr>
          </w:p>
          <w:p w14:paraId="591D1FA4" w14:textId="77777777" w:rsidR="00A95650" w:rsidRDefault="00A95650">
            <w:pPr>
              <w:spacing w:after="20"/>
              <w:jc w:val="center"/>
              <w:rPr>
                <w:b/>
                <w:bCs/>
              </w:rPr>
            </w:pPr>
          </w:p>
          <w:p w14:paraId="1F981F8D" w14:textId="77777777" w:rsidR="00A95650" w:rsidRDefault="00A95650">
            <w:pPr>
              <w:spacing w:after="20"/>
              <w:jc w:val="center"/>
              <w:rPr>
                <w:b/>
                <w:bCs/>
              </w:rPr>
            </w:pPr>
          </w:p>
          <w:p w14:paraId="3F2AE6ED" w14:textId="77777777" w:rsidR="00A95650" w:rsidRDefault="00A95650">
            <w:pPr>
              <w:spacing w:after="20"/>
              <w:jc w:val="center"/>
              <w:rPr>
                <w:b/>
                <w:bCs/>
              </w:rPr>
            </w:pPr>
          </w:p>
          <w:p w14:paraId="040D1EA4" w14:textId="29FF3898" w:rsidR="00E840CD" w:rsidRPr="00A95650" w:rsidRDefault="00000000">
            <w:pPr>
              <w:spacing w:after="20"/>
              <w:jc w:val="center"/>
              <w:rPr>
                <w:u w:val="single"/>
              </w:rPr>
            </w:pPr>
            <w:r w:rsidRPr="00A95650">
              <w:rPr>
                <w:b/>
                <w:bCs/>
                <w:u w:val="single"/>
              </w:rPr>
              <w:t>Hj. Isriati Latifah, M.Pd.</w:t>
            </w:r>
          </w:p>
          <w:p w14:paraId="065D3380" w14:textId="77777777" w:rsidR="00E840CD" w:rsidRDefault="00000000">
            <w:pPr>
              <w:spacing w:after="40"/>
              <w:jc w:val="center"/>
            </w:pPr>
            <w:r>
              <w:rPr>
                <w:color w:val="444444"/>
                <w:sz w:val="21"/>
                <w:szCs w:val="21"/>
              </w:rPr>
              <w:t>NIP: 04122023102015001</w:t>
            </w:r>
          </w:p>
        </w:tc>
        <w:tc>
          <w:tcPr>
            <w:tcW w:w="4333" w:type="dxa"/>
            <w:tcBorders>
              <w:top w:val="none" w:sz="0" w:space="0" w:color="FFFFFF"/>
              <w:left w:val="none" w:sz="0" w:space="0" w:color="FFFFFF"/>
              <w:bottom w:val="none" w:sz="0" w:space="0" w:color="FFFFFF"/>
              <w:right w:val="none" w:sz="0" w:space="0" w:color="FFFFFF"/>
            </w:tcBorders>
          </w:tcPr>
          <w:p w14:paraId="49F5F584" w14:textId="77777777" w:rsidR="00A95650" w:rsidRDefault="00A95650">
            <w:pPr>
              <w:spacing w:before="40" w:after="160"/>
              <w:jc w:val="center"/>
            </w:pPr>
          </w:p>
          <w:p w14:paraId="408D78A3" w14:textId="01D0FFE7" w:rsidR="00E840CD" w:rsidRDefault="00000000">
            <w:pPr>
              <w:spacing w:before="40" w:after="160"/>
              <w:jc w:val="center"/>
            </w:pPr>
            <w:r>
              <w:t>Ketua TPMI,</w:t>
            </w:r>
          </w:p>
          <w:p w14:paraId="43DB4C8A" w14:textId="77777777" w:rsidR="00A95650" w:rsidRDefault="00A95650">
            <w:pPr>
              <w:spacing w:after="20"/>
              <w:jc w:val="center"/>
              <w:rPr>
                <w:b/>
                <w:bCs/>
              </w:rPr>
            </w:pPr>
          </w:p>
          <w:p w14:paraId="5075F2FE" w14:textId="77777777" w:rsidR="00A95650" w:rsidRDefault="00A95650">
            <w:pPr>
              <w:spacing w:after="20"/>
              <w:jc w:val="center"/>
              <w:rPr>
                <w:b/>
                <w:bCs/>
              </w:rPr>
            </w:pPr>
          </w:p>
          <w:p w14:paraId="5C48CEE9" w14:textId="77777777" w:rsidR="00A95650" w:rsidRDefault="00A95650">
            <w:pPr>
              <w:spacing w:after="20"/>
              <w:jc w:val="center"/>
              <w:rPr>
                <w:b/>
                <w:bCs/>
              </w:rPr>
            </w:pPr>
          </w:p>
          <w:p w14:paraId="79C5D93C" w14:textId="77777777" w:rsidR="00A95650" w:rsidRDefault="00A95650">
            <w:pPr>
              <w:spacing w:after="20"/>
              <w:jc w:val="center"/>
              <w:rPr>
                <w:b/>
                <w:bCs/>
              </w:rPr>
            </w:pPr>
          </w:p>
          <w:p w14:paraId="0E59D577" w14:textId="70369A2E" w:rsidR="00E840CD" w:rsidRPr="00A95650" w:rsidRDefault="00000000">
            <w:pPr>
              <w:spacing w:after="20"/>
              <w:jc w:val="center"/>
              <w:rPr>
                <w:u w:val="single"/>
              </w:rPr>
            </w:pPr>
            <w:r w:rsidRPr="00A95650">
              <w:rPr>
                <w:b/>
                <w:bCs/>
                <w:u w:val="single"/>
              </w:rPr>
              <w:t>Nurul Hidayah, S.Pd.</w:t>
            </w:r>
          </w:p>
          <w:p w14:paraId="275EFE50" w14:textId="77777777" w:rsidR="00E840CD" w:rsidRDefault="00000000">
            <w:pPr>
              <w:spacing w:after="40"/>
              <w:jc w:val="center"/>
            </w:pPr>
            <w:r>
              <w:rPr>
                <w:color w:val="444444"/>
                <w:sz w:val="21"/>
                <w:szCs w:val="21"/>
              </w:rPr>
              <w:t>NIP: 19850512 201001 2 005</w:t>
            </w:r>
          </w:p>
        </w:tc>
      </w:tr>
    </w:tbl>
    <w:p w14:paraId="2E936CEC" w14:textId="77777777" w:rsidR="00E840CD" w:rsidRDefault="00E840CD">
      <w:pPr>
        <w:sectPr w:rsidR="00E840CD">
          <w:pgSz w:w="11906" w:h="16838"/>
          <w:pgMar w:top="1440" w:right="1440" w:bottom="1440" w:left="1800" w:header="708" w:footer="708" w:gutter="0"/>
          <w:cols w:space="720"/>
          <w:docGrid w:linePitch="360"/>
        </w:sectPr>
      </w:pPr>
    </w:p>
    <w:p w14:paraId="073F52E3" w14:textId="77777777" w:rsidR="00E840CD" w:rsidRDefault="00E840CD"/>
    <w:p w14:paraId="235B7103" w14:textId="77777777" w:rsidR="00E840CD" w:rsidRDefault="00000000">
      <w:pPr>
        <w:spacing w:before="40" w:after="40"/>
        <w:jc w:val="center"/>
      </w:pPr>
      <w:r>
        <w:rPr>
          <w:b/>
          <w:bCs/>
          <w:sz w:val="24"/>
          <w:szCs w:val="24"/>
        </w:rPr>
        <w:t>LAMPIRAN</w:t>
      </w:r>
    </w:p>
    <w:p w14:paraId="060B37D5" w14:textId="77777777" w:rsidR="00E840CD" w:rsidRDefault="00000000">
      <w:pPr>
        <w:spacing w:before="40" w:after="40"/>
        <w:jc w:val="center"/>
      </w:pPr>
      <w:r>
        <w:rPr>
          <w:b/>
          <w:bCs/>
          <w:sz w:val="24"/>
          <w:szCs w:val="24"/>
        </w:rPr>
        <w:t>DAFTAR HADIR KEGIATAN</w:t>
      </w:r>
    </w:p>
    <w:p w14:paraId="77699000" w14:textId="77777777" w:rsidR="00E840CD" w:rsidRDefault="00000000">
      <w:pPr>
        <w:spacing w:before="40" w:after="40"/>
        <w:jc w:val="center"/>
      </w:pPr>
      <w:r>
        <w:rPr>
          <w:b/>
          <w:bCs/>
        </w:rPr>
        <w:t>MENYEPAKATI KOMITMEN PENINGKATAN MUTU</w:t>
      </w:r>
    </w:p>
    <w:p w14:paraId="27C6393D" w14:textId="77777777" w:rsidR="00E840CD" w:rsidRDefault="00000000">
      <w:pPr>
        <w:spacing w:before="40" w:after="40"/>
        <w:jc w:val="center"/>
      </w:pPr>
      <w:r>
        <w:rPr>
          <w:b/>
          <w:bCs/>
          <w:color w:val="1B6B6B"/>
        </w:rPr>
        <w:t>RA GOLDEN AGE SURABAYA</w:t>
      </w:r>
    </w:p>
    <w:p w14:paraId="7A8EA44F" w14:textId="77777777" w:rsidR="00E840CD" w:rsidRDefault="00E840CD">
      <w:pPr>
        <w:pBdr>
          <w:bottom w:val="single" w:sz="4" w:space="0" w:color="DDDDDD"/>
        </w:pBdr>
      </w:pPr>
    </w:p>
    <w:p w14:paraId="4D427205" w14:textId="77777777" w:rsidR="00E840CD" w:rsidRDefault="00E840CD"/>
    <w:tbl>
      <w:tblPr>
        <w:tblW w:w="8666" w:type="dxa"/>
        <w:tblBorders>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52"/>
        <w:gridCol w:w="227"/>
        <w:gridCol w:w="5887"/>
      </w:tblGrid>
      <w:tr w:rsidR="00E840CD" w14:paraId="613912BF" w14:textId="77777777">
        <w:tc>
          <w:tcPr>
            <w:tcW w:w="2552" w:type="dxa"/>
            <w:tcBorders>
              <w:top w:val="none" w:sz="0" w:space="0" w:color="FFFFFF"/>
              <w:left w:val="none" w:sz="0" w:space="0" w:color="FFFFFF"/>
              <w:bottom w:val="none" w:sz="0" w:space="0" w:color="FFFFFF"/>
              <w:right w:val="none" w:sz="0" w:space="0" w:color="FFFFFF"/>
            </w:tcBorders>
            <w:vAlign w:val="center"/>
          </w:tcPr>
          <w:p w14:paraId="091D0575" w14:textId="77777777" w:rsidR="00E840CD" w:rsidRDefault="00000000">
            <w:pPr>
              <w:spacing w:before="40" w:after="40"/>
            </w:pPr>
            <w:r>
              <w:t>Hari/Tanggal</w:t>
            </w:r>
          </w:p>
        </w:tc>
        <w:tc>
          <w:tcPr>
            <w:tcW w:w="227" w:type="dxa"/>
            <w:tcBorders>
              <w:top w:val="none" w:sz="0" w:space="0" w:color="FFFFFF"/>
              <w:left w:val="none" w:sz="0" w:space="0" w:color="FFFFFF"/>
              <w:bottom w:val="none" w:sz="0" w:space="0" w:color="FFFFFF"/>
              <w:right w:val="none" w:sz="0" w:space="0" w:color="FFFFFF"/>
            </w:tcBorders>
            <w:vAlign w:val="center"/>
          </w:tcPr>
          <w:p w14:paraId="3967129A" w14:textId="77777777" w:rsidR="00E840CD" w:rsidRDefault="00000000">
            <w:pPr>
              <w:spacing w:before="40" w:after="40"/>
              <w:jc w:val="center"/>
            </w:pPr>
            <w:r>
              <w:t>:</w:t>
            </w:r>
          </w:p>
        </w:tc>
        <w:tc>
          <w:tcPr>
            <w:tcW w:w="5887" w:type="dxa"/>
            <w:tcBorders>
              <w:top w:val="none" w:sz="0" w:space="0" w:color="FFFFFF"/>
              <w:left w:val="none" w:sz="0" w:space="0" w:color="FFFFFF"/>
              <w:bottom w:val="none" w:sz="0" w:space="0" w:color="FFFFFF"/>
              <w:right w:val="none" w:sz="0" w:space="0" w:color="FFFFFF"/>
            </w:tcBorders>
            <w:vAlign w:val="center"/>
          </w:tcPr>
          <w:p w14:paraId="42416128" w14:textId="77777777" w:rsidR="00E840CD" w:rsidRDefault="00000000">
            <w:pPr>
              <w:spacing w:before="40" w:after="40"/>
            </w:pPr>
            <w:r>
              <w:t>Senin, 14 Juli 2027</w:t>
            </w:r>
          </w:p>
        </w:tc>
      </w:tr>
      <w:tr w:rsidR="00E840CD" w14:paraId="52EA8857" w14:textId="77777777">
        <w:tc>
          <w:tcPr>
            <w:tcW w:w="2552" w:type="dxa"/>
            <w:tcBorders>
              <w:top w:val="none" w:sz="0" w:space="0" w:color="FFFFFF"/>
              <w:left w:val="none" w:sz="0" w:space="0" w:color="FFFFFF"/>
              <w:bottom w:val="none" w:sz="0" w:space="0" w:color="FFFFFF"/>
              <w:right w:val="none" w:sz="0" w:space="0" w:color="FFFFFF"/>
            </w:tcBorders>
            <w:vAlign w:val="center"/>
          </w:tcPr>
          <w:p w14:paraId="659113B5" w14:textId="77777777" w:rsidR="00E840CD" w:rsidRDefault="00000000">
            <w:pPr>
              <w:spacing w:before="40" w:after="40"/>
            </w:pPr>
            <w:r>
              <w:t>Waktu</w:t>
            </w:r>
          </w:p>
        </w:tc>
        <w:tc>
          <w:tcPr>
            <w:tcW w:w="227" w:type="dxa"/>
            <w:tcBorders>
              <w:top w:val="none" w:sz="0" w:space="0" w:color="FFFFFF"/>
              <w:left w:val="none" w:sz="0" w:space="0" w:color="FFFFFF"/>
              <w:bottom w:val="none" w:sz="0" w:space="0" w:color="FFFFFF"/>
              <w:right w:val="none" w:sz="0" w:space="0" w:color="FFFFFF"/>
            </w:tcBorders>
            <w:vAlign w:val="center"/>
          </w:tcPr>
          <w:p w14:paraId="09ADFD4B" w14:textId="77777777" w:rsidR="00E840CD" w:rsidRDefault="00000000">
            <w:pPr>
              <w:spacing w:before="40" w:after="40"/>
              <w:jc w:val="center"/>
            </w:pPr>
            <w:r>
              <w:t>:</w:t>
            </w:r>
          </w:p>
        </w:tc>
        <w:tc>
          <w:tcPr>
            <w:tcW w:w="5887" w:type="dxa"/>
            <w:tcBorders>
              <w:top w:val="none" w:sz="0" w:space="0" w:color="FFFFFF"/>
              <w:left w:val="none" w:sz="0" w:space="0" w:color="FFFFFF"/>
              <w:bottom w:val="none" w:sz="0" w:space="0" w:color="FFFFFF"/>
              <w:right w:val="none" w:sz="0" w:space="0" w:color="FFFFFF"/>
            </w:tcBorders>
            <w:vAlign w:val="center"/>
          </w:tcPr>
          <w:p w14:paraId="72DAE75B" w14:textId="77777777" w:rsidR="00E840CD" w:rsidRDefault="00000000">
            <w:pPr>
              <w:spacing w:before="40" w:after="40"/>
            </w:pPr>
            <w:r>
              <w:t>08.00 WIB – selesai</w:t>
            </w:r>
          </w:p>
        </w:tc>
      </w:tr>
      <w:tr w:rsidR="00E840CD" w14:paraId="574CF23F" w14:textId="77777777">
        <w:tc>
          <w:tcPr>
            <w:tcW w:w="2552" w:type="dxa"/>
            <w:tcBorders>
              <w:top w:val="none" w:sz="0" w:space="0" w:color="FFFFFF"/>
              <w:left w:val="none" w:sz="0" w:space="0" w:color="FFFFFF"/>
              <w:bottom w:val="none" w:sz="0" w:space="0" w:color="FFFFFF"/>
              <w:right w:val="none" w:sz="0" w:space="0" w:color="FFFFFF"/>
            </w:tcBorders>
            <w:vAlign w:val="center"/>
          </w:tcPr>
          <w:p w14:paraId="0A7D5C3B" w14:textId="77777777" w:rsidR="00E840CD" w:rsidRDefault="00000000">
            <w:pPr>
              <w:spacing w:before="40" w:after="40"/>
            </w:pPr>
            <w:r>
              <w:t>Tempat</w:t>
            </w:r>
          </w:p>
        </w:tc>
        <w:tc>
          <w:tcPr>
            <w:tcW w:w="227" w:type="dxa"/>
            <w:tcBorders>
              <w:top w:val="none" w:sz="0" w:space="0" w:color="FFFFFF"/>
              <w:left w:val="none" w:sz="0" w:space="0" w:color="FFFFFF"/>
              <w:bottom w:val="none" w:sz="0" w:space="0" w:color="FFFFFF"/>
              <w:right w:val="none" w:sz="0" w:space="0" w:color="FFFFFF"/>
            </w:tcBorders>
            <w:vAlign w:val="center"/>
          </w:tcPr>
          <w:p w14:paraId="0648091F" w14:textId="77777777" w:rsidR="00E840CD" w:rsidRDefault="00000000">
            <w:pPr>
              <w:spacing w:before="40" w:after="40"/>
              <w:jc w:val="center"/>
            </w:pPr>
            <w:r>
              <w:t>:</w:t>
            </w:r>
          </w:p>
        </w:tc>
        <w:tc>
          <w:tcPr>
            <w:tcW w:w="5887" w:type="dxa"/>
            <w:tcBorders>
              <w:top w:val="none" w:sz="0" w:space="0" w:color="FFFFFF"/>
              <w:left w:val="none" w:sz="0" w:space="0" w:color="FFFFFF"/>
              <w:bottom w:val="none" w:sz="0" w:space="0" w:color="FFFFFF"/>
              <w:right w:val="none" w:sz="0" w:space="0" w:color="FFFFFF"/>
            </w:tcBorders>
            <w:vAlign w:val="center"/>
          </w:tcPr>
          <w:p w14:paraId="14929AE5" w14:textId="77777777" w:rsidR="00E840CD" w:rsidRDefault="00000000">
            <w:pPr>
              <w:spacing w:before="40" w:after="40"/>
            </w:pPr>
            <w:r>
              <w:t>Aula RA Golden Age, Tanah Kali Kedinding, Kec. Kenjeran, Surabaya</w:t>
            </w:r>
          </w:p>
        </w:tc>
      </w:tr>
      <w:tr w:rsidR="00E840CD" w14:paraId="0936DA89" w14:textId="77777777">
        <w:tc>
          <w:tcPr>
            <w:tcW w:w="2552" w:type="dxa"/>
            <w:tcBorders>
              <w:top w:val="none" w:sz="0" w:space="0" w:color="FFFFFF"/>
              <w:left w:val="none" w:sz="0" w:space="0" w:color="FFFFFF"/>
              <w:bottom w:val="none" w:sz="0" w:space="0" w:color="FFFFFF"/>
              <w:right w:val="none" w:sz="0" w:space="0" w:color="FFFFFF"/>
            </w:tcBorders>
            <w:vAlign w:val="center"/>
          </w:tcPr>
          <w:p w14:paraId="3DF6376C" w14:textId="77777777" w:rsidR="00E840CD" w:rsidRDefault="00000000">
            <w:pPr>
              <w:spacing w:before="40" w:after="40"/>
            </w:pPr>
            <w:r>
              <w:t>Kegiatan</w:t>
            </w:r>
          </w:p>
        </w:tc>
        <w:tc>
          <w:tcPr>
            <w:tcW w:w="227" w:type="dxa"/>
            <w:tcBorders>
              <w:top w:val="none" w:sz="0" w:space="0" w:color="FFFFFF"/>
              <w:left w:val="none" w:sz="0" w:space="0" w:color="FFFFFF"/>
              <w:bottom w:val="none" w:sz="0" w:space="0" w:color="FFFFFF"/>
              <w:right w:val="none" w:sz="0" w:space="0" w:color="FFFFFF"/>
            </w:tcBorders>
            <w:vAlign w:val="center"/>
          </w:tcPr>
          <w:p w14:paraId="29B91097" w14:textId="77777777" w:rsidR="00E840CD" w:rsidRDefault="00000000">
            <w:pPr>
              <w:spacing w:before="40" w:after="40"/>
              <w:jc w:val="center"/>
            </w:pPr>
            <w:r>
              <w:t>:</w:t>
            </w:r>
          </w:p>
        </w:tc>
        <w:tc>
          <w:tcPr>
            <w:tcW w:w="5887" w:type="dxa"/>
            <w:tcBorders>
              <w:top w:val="none" w:sz="0" w:space="0" w:color="FFFFFF"/>
              <w:left w:val="none" w:sz="0" w:space="0" w:color="FFFFFF"/>
              <w:bottom w:val="none" w:sz="0" w:space="0" w:color="FFFFFF"/>
              <w:right w:val="none" w:sz="0" w:space="0" w:color="FFFFFF"/>
            </w:tcBorders>
            <w:vAlign w:val="center"/>
          </w:tcPr>
          <w:p w14:paraId="3BBE28FA" w14:textId="77777777" w:rsidR="00E840CD" w:rsidRDefault="00000000">
            <w:pPr>
              <w:spacing w:before="40" w:after="40"/>
            </w:pPr>
            <w:r>
              <w:t>Menyepakati Komitmen Peningkatan Mutu SPMI TA 2027/2028</w:t>
            </w:r>
          </w:p>
        </w:tc>
      </w:tr>
    </w:tbl>
    <w:p w14:paraId="186A79D6" w14:textId="77777777" w:rsidR="00E840CD" w:rsidRDefault="00E840CD"/>
    <w:tbl>
      <w:tblPr>
        <w:tblW w:w="8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80"/>
        <w:gridCol w:w="2835"/>
        <w:gridCol w:w="1814"/>
        <w:gridCol w:w="3337"/>
      </w:tblGrid>
      <w:tr w:rsidR="00E840CD" w14:paraId="630B449C" w14:textId="77777777">
        <w:trPr>
          <w:tblHeader/>
        </w:trPr>
        <w:tc>
          <w:tcPr>
            <w:tcW w:w="680" w:type="dxa"/>
            <w:tcBorders>
              <w:top w:val="single" w:sz="4" w:space="0" w:color="CCCCCC"/>
              <w:left w:val="single" w:sz="4" w:space="0" w:color="CCCCCC"/>
              <w:bottom w:val="single" w:sz="4" w:space="0" w:color="CCCCCC"/>
              <w:right w:val="single" w:sz="4" w:space="0" w:color="CCCCCC"/>
            </w:tcBorders>
            <w:shd w:val="clear" w:color="auto" w:fill="1B6B6B"/>
            <w:vAlign w:val="center"/>
          </w:tcPr>
          <w:p w14:paraId="47D0C5D5" w14:textId="77777777" w:rsidR="00E840CD" w:rsidRDefault="00000000">
            <w:pPr>
              <w:jc w:val="center"/>
            </w:pPr>
            <w:r>
              <w:rPr>
                <w:b/>
                <w:bCs/>
                <w:color w:val="FFFFFF"/>
                <w:sz w:val="21"/>
                <w:szCs w:val="21"/>
              </w:rPr>
              <w:t>No.</w:t>
            </w:r>
          </w:p>
        </w:tc>
        <w:tc>
          <w:tcPr>
            <w:tcW w:w="2835" w:type="dxa"/>
            <w:tcBorders>
              <w:top w:val="single" w:sz="4" w:space="0" w:color="CCCCCC"/>
              <w:left w:val="single" w:sz="4" w:space="0" w:color="CCCCCC"/>
              <w:bottom w:val="single" w:sz="4" w:space="0" w:color="CCCCCC"/>
              <w:right w:val="single" w:sz="4" w:space="0" w:color="CCCCCC"/>
            </w:tcBorders>
            <w:shd w:val="clear" w:color="auto" w:fill="1B6B6B"/>
            <w:vAlign w:val="center"/>
          </w:tcPr>
          <w:p w14:paraId="2F4253F9" w14:textId="77777777" w:rsidR="00E840CD" w:rsidRDefault="00000000">
            <w:pPr>
              <w:jc w:val="center"/>
            </w:pPr>
            <w:r>
              <w:rPr>
                <w:b/>
                <w:bCs/>
                <w:color w:val="FFFFFF"/>
                <w:sz w:val="21"/>
                <w:szCs w:val="21"/>
              </w:rPr>
              <w:t>Nama</w:t>
            </w:r>
          </w:p>
        </w:tc>
        <w:tc>
          <w:tcPr>
            <w:tcW w:w="1814" w:type="dxa"/>
            <w:tcBorders>
              <w:top w:val="single" w:sz="4" w:space="0" w:color="CCCCCC"/>
              <w:left w:val="single" w:sz="4" w:space="0" w:color="CCCCCC"/>
              <w:bottom w:val="single" w:sz="4" w:space="0" w:color="CCCCCC"/>
              <w:right w:val="single" w:sz="4" w:space="0" w:color="CCCCCC"/>
            </w:tcBorders>
            <w:shd w:val="clear" w:color="auto" w:fill="1B6B6B"/>
            <w:vAlign w:val="center"/>
          </w:tcPr>
          <w:p w14:paraId="1E9C37E6" w14:textId="77777777" w:rsidR="00E840CD" w:rsidRDefault="00000000">
            <w:pPr>
              <w:jc w:val="center"/>
            </w:pPr>
            <w:r>
              <w:rPr>
                <w:b/>
                <w:bCs/>
                <w:color w:val="FFFFFF"/>
                <w:sz w:val="21"/>
                <w:szCs w:val="21"/>
              </w:rPr>
              <w:t>Jabatan</w:t>
            </w:r>
          </w:p>
        </w:tc>
        <w:tc>
          <w:tcPr>
            <w:tcW w:w="3337" w:type="dxa"/>
            <w:tcBorders>
              <w:top w:val="single" w:sz="4" w:space="0" w:color="CCCCCC"/>
              <w:left w:val="single" w:sz="4" w:space="0" w:color="CCCCCC"/>
              <w:bottom w:val="single" w:sz="4" w:space="0" w:color="CCCCCC"/>
              <w:right w:val="single" w:sz="4" w:space="0" w:color="CCCCCC"/>
            </w:tcBorders>
            <w:shd w:val="clear" w:color="auto" w:fill="1B6B6B"/>
            <w:vAlign w:val="center"/>
          </w:tcPr>
          <w:p w14:paraId="6A192E1F" w14:textId="77777777" w:rsidR="00E840CD" w:rsidRDefault="00000000">
            <w:pPr>
              <w:jc w:val="center"/>
            </w:pPr>
            <w:r>
              <w:rPr>
                <w:b/>
                <w:bCs/>
                <w:color w:val="FFFFFF"/>
                <w:sz w:val="21"/>
                <w:szCs w:val="21"/>
              </w:rPr>
              <w:t>Tanda Tangan</w:t>
            </w:r>
          </w:p>
        </w:tc>
      </w:tr>
      <w:tr w:rsidR="00E840CD" w14:paraId="06174FB6" w14:textId="77777777">
        <w:trPr>
          <w:trHeight w:val="500"/>
        </w:trPr>
        <w:tc>
          <w:tcPr>
            <w:tcW w:w="680" w:type="dxa"/>
            <w:tcBorders>
              <w:top w:val="single" w:sz="4" w:space="0" w:color="CCCCCC"/>
              <w:left w:val="single" w:sz="4" w:space="0" w:color="CCCCCC"/>
              <w:bottom w:val="single" w:sz="4" w:space="0" w:color="CCCCCC"/>
              <w:right w:val="single" w:sz="4" w:space="0" w:color="CCCCCC"/>
            </w:tcBorders>
            <w:shd w:val="clear" w:color="auto" w:fill="F2F2F2"/>
            <w:vAlign w:val="center"/>
          </w:tcPr>
          <w:p w14:paraId="4253FD59" w14:textId="77777777" w:rsidR="00E840CD" w:rsidRDefault="00000000">
            <w:pPr>
              <w:jc w:val="center"/>
            </w:pPr>
            <w:r>
              <w:rPr>
                <w:sz w:val="21"/>
                <w:szCs w:val="21"/>
              </w:rPr>
              <w:t>1</w:t>
            </w:r>
          </w:p>
        </w:tc>
        <w:tc>
          <w:tcPr>
            <w:tcW w:w="2835" w:type="dxa"/>
            <w:tcBorders>
              <w:top w:val="single" w:sz="4" w:space="0" w:color="CCCCCC"/>
              <w:left w:val="single" w:sz="4" w:space="0" w:color="CCCCCC"/>
              <w:bottom w:val="single" w:sz="4" w:space="0" w:color="CCCCCC"/>
              <w:right w:val="single" w:sz="4" w:space="0" w:color="CCCCCC"/>
            </w:tcBorders>
            <w:shd w:val="clear" w:color="auto" w:fill="F2F2F2"/>
            <w:vAlign w:val="center"/>
          </w:tcPr>
          <w:p w14:paraId="2B2B0FA8" w14:textId="77777777" w:rsidR="00E840CD" w:rsidRDefault="00E840CD"/>
        </w:tc>
        <w:tc>
          <w:tcPr>
            <w:tcW w:w="1814" w:type="dxa"/>
            <w:tcBorders>
              <w:top w:val="single" w:sz="4" w:space="0" w:color="CCCCCC"/>
              <w:left w:val="single" w:sz="4" w:space="0" w:color="CCCCCC"/>
              <w:bottom w:val="single" w:sz="4" w:space="0" w:color="CCCCCC"/>
              <w:right w:val="single" w:sz="4" w:space="0" w:color="CCCCCC"/>
            </w:tcBorders>
            <w:shd w:val="clear" w:color="auto" w:fill="F2F2F2"/>
            <w:vAlign w:val="center"/>
          </w:tcPr>
          <w:p w14:paraId="2E046F15" w14:textId="77777777" w:rsidR="00E840CD" w:rsidRDefault="00E840CD"/>
        </w:tc>
        <w:tc>
          <w:tcPr>
            <w:tcW w:w="3337" w:type="dxa"/>
            <w:tcBorders>
              <w:top w:val="single" w:sz="4" w:space="0" w:color="CCCCCC"/>
              <w:left w:val="single" w:sz="4" w:space="0" w:color="CCCCCC"/>
              <w:bottom w:val="single" w:sz="4" w:space="0" w:color="CCCCCC"/>
              <w:right w:val="single" w:sz="4" w:space="0" w:color="CCCCCC"/>
            </w:tcBorders>
            <w:shd w:val="clear" w:color="auto" w:fill="F2F2F2"/>
            <w:vAlign w:val="center"/>
          </w:tcPr>
          <w:p w14:paraId="7B26444E" w14:textId="77777777" w:rsidR="00E840CD" w:rsidRDefault="00E840CD"/>
        </w:tc>
      </w:tr>
      <w:tr w:rsidR="00E840CD" w14:paraId="76399023" w14:textId="77777777">
        <w:trPr>
          <w:trHeight w:val="500"/>
        </w:trPr>
        <w:tc>
          <w:tcPr>
            <w:tcW w:w="68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4759B7D5" w14:textId="77777777" w:rsidR="00E840CD" w:rsidRDefault="00000000">
            <w:pPr>
              <w:jc w:val="center"/>
            </w:pPr>
            <w:r>
              <w:rPr>
                <w:sz w:val="21"/>
                <w:szCs w:val="21"/>
              </w:rPr>
              <w:t>2</w:t>
            </w:r>
          </w:p>
        </w:tc>
        <w:tc>
          <w:tcPr>
            <w:tcW w:w="2835"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57EE417E" w14:textId="77777777" w:rsidR="00E840CD" w:rsidRDefault="00E840CD"/>
        </w:tc>
        <w:tc>
          <w:tcPr>
            <w:tcW w:w="1814"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6A5353D1" w14:textId="77777777" w:rsidR="00E840CD" w:rsidRDefault="00E840CD"/>
        </w:tc>
        <w:tc>
          <w:tcPr>
            <w:tcW w:w="3337"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19C358FD" w14:textId="77777777" w:rsidR="00E840CD" w:rsidRDefault="00E840CD"/>
        </w:tc>
      </w:tr>
      <w:tr w:rsidR="00E840CD" w14:paraId="7AB3AA47" w14:textId="77777777">
        <w:trPr>
          <w:trHeight w:val="500"/>
        </w:trPr>
        <w:tc>
          <w:tcPr>
            <w:tcW w:w="680" w:type="dxa"/>
            <w:tcBorders>
              <w:top w:val="single" w:sz="4" w:space="0" w:color="CCCCCC"/>
              <w:left w:val="single" w:sz="4" w:space="0" w:color="CCCCCC"/>
              <w:bottom w:val="single" w:sz="4" w:space="0" w:color="CCCCCC"/>
              <w:right w:val="single" w:sz="4" w:space="0" w:color="CCCCCC"/>
            </w:tcBorders>
            <w:shd w:val="clear" w:color="auto" w:fill="F2F2F2"/>
            <w:vAlign w:val="center"/>
          </w:tcPr>
          <w:p w14:paraId="195B91B1" w14:textId="77777777" w:rsidR="00E840CD" w:rsidRDefault="00000000">
            <w:pPr>
              <w:jc w:val="center"/>
            </w:pPr>
            <w:r>
              <w:rPr>
                <w:sz w:val="21"/>
                <w:szCs w:val="21"/>
              </w:rPr>
              <w:t>3</w:t>
            </w:r>
          </w:p>
        </w:tc>
        <w:tc>
          <w:tcPr>
            <w:tcW w:w="2835" w:type="dxa"/>
            <w:tcBorders>
              <w:top w:val="single" w:sz="4" w:space="0" w:color="CCCCCC"/>
              <w:left w:val="single" w:sz="4" w:space="0" w:color="CCCCCC"/>
              <w:bottom w:val="single" w:sz="4" w:space="0" w:color="CCCCCC"/>
              <w:right w:val="single" w:sz="4" w:space="0" w:color="CCCCCC"/>
            </w:tcBorders>
            <w:shd w:val="clear" w:color="auto" w:fill="F2F2F2"/>
            <w:vAlign w:val="center"/>
          </w:tcPr>
          <w:p w14:paraId="68F0FA41" w14:textId="77777777" w:rsidR="00E840CD" w:rsidRDefault="00E840CD"/>
        </w:tc>
        <w:tc>
          <w:tcPr>
            <w:tcW w:w="1814" w:type="dxa"/>
            <w:tcBorders>
              <w:top w:val="single" w:sz="4" w:space="0" w:color="CCCCCC"/>
              <w:left w:val="single" w:sz="4" w:space="0" w:color="CCCCCC"/>
              <w:bottom w:val="single" w:sz="4" w:space="0" w:color="CCCCCC"/>
              <w:right w:val="single" w:sz="4" w:space="0" w:color="CCCCCC"/>
            </w:tcBorders>
            <w:shd w:val="clear" w:color="auto" w:fill="F2F2F2"/>
            <w:vAlign w:val="center"/>
          </w:tcPr>
          <w:p w14:paraId="7FBD9056" w14:textId="77777777" w:rsidR="00E840CD" w:rsidRDefault="00E840CD"/>
        </w:tc>
        <w:tc>
          <w:tcPr>
            <w:tcW w:w="3337" w:type="dxa"/>
            <w:tcBorders>
              <w:top w:val="single" w:sz="4" w:space="0" w:color="CCCCCC"/>
              <w:left w:val="single" w:sz="4" w:space="0" w:color="CCCCCC"/>
              <w:bottom w:val="single" w:sz="4" w:space="0" w:color="CCCCCC"/>
              <w:right w:val="single" w:sz="4" w:space="0" w:color="CCCCCC"/>
            </w:tcBorders>
            <w:shd w:val="clear" w:color="auto" w:fill="F2F2F2"/>
            <w:vAlign w:val="center"/>
          </w:tcPr>
          <w:p w14:paraId="265735B2" w14:textId="77777777" w:rsidR="00E840CD" w:rsidRDefault="00E840CD"/>
        </w:tc>
      </w:tr>
      <w:tr w:rsidR="00E840CD" w14:paraId="0B3275EC" w14:textId="77777777">
        <w:trPr>
          <w:trHeight w:val="500"/>
        </w:trPr>
        <w:tc>
          <w:tcPr>
            <w:tcW w:w="68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599863F9" w14:textId="77777777" w:rsidR="00E840CD" w:rsidRDefault="00000000">
            <w:pPr>
              <w:jc w:val="center"/>
            </w:pPr>
            <w:r>
              <w:rPr>
                <w:sz w:val="21"/>
                <w:szCs w:val="21"/>
              </w:rPr>
              <w:t>4</w:t>
            </w:r>
          </w:p>
        </w:tc>
        <w:tc>
          <w:tcPr>
            <w:tcW w:w="2835"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46401CCD" w14:textId="77777777" w:rsidR="00E840CD" w:rsidRDefault="00E840CD"/>
        </w:tc>
        <w:tc>
          <w:tcPr>
            <w:tcW w:w="1814"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249DBA0B" w14:textId="77777777" w:rsidR="00E840CD" w:rsidRDefault="00E840CD"/>
        </w:tc>
        <w:tc>
          <w:tcPr>
            <w:tcW w:w="3337"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51F6FC1B" w14:textId="77777777" w:rsidR="00E840CD" w:rsidRDefault="00E840CD"/>
        </w:tc>
      </w:tr>
      <w:tr w:rsidR="00E840CD" w14:paraId="4A20D939" w14:textId="77777777">
        <w:trPr>
          <w:trHeight w:val="500"/>
        </w:trPr>
        <w:tc>
          <w:tcPr>
            <w:tcW w:w="680" w:type="dxa"/>
            <w:tcBorders>
              <w:top w:val="single" w:sz="4" w:space="0" w:color="CCCCCC"/>
              <w:left w:val="single" w:sz="4" w:space="0" w:color="CCCCCC"/>
              <w:bottom w:val="single" w:sz="4" w:space="0" w:color="CCCCCC"/>
              <w:right w:val="single" w:sz="4" w:space="0" w:color="CCCCCC"/>
            </w:tcBorders>
            <w:shd w:val="clear" w:color="auto" w:fill="F2F2F2"/>
            <w:vAlign w:val="center"/>
          </w:tcPr>
          <w:p w14:paraId="29E2979B" w14:textId="77777777" w:rsidR="00E840CD" w:rsidRDefault="00000000">
            <w:pPr>
              <w:jc w:val="center"/>
            </w:pPr>
            <w:r>
              <w:rPr>
                <w:sz w:val="21"/>
                <w:szCs w:val="21"/>
              </w:rPr>
              <w:t>5</w:t>
            </w:r>
          </w:p>
        </w:tc>
        <w:tc>
          <w:tcPr>
            <w:tcW w:w="2835" w:type="dxa"/>
            <w:tcBorders>
              <w:top w:val="single" w:sz="4" w:space="0" w:color="CCCCCC"/>
              <w:left w:val="single" w:sz="4" w:space="0" w:color="CCCCCC"/>
              <w:bottom w:val="single" w:sz="4" w:space="0" w:color="CCCCCC"/>
              <w:right w:val="single" w:sz="4" w:space="0" w:color="CCCCCC"/>
            </w:tcBorders>
            <w:shd w:val="clear" w:color="auto" w:fill="F2F2F2"/>
            <w:vAlign w:val="center"/>
          </w:tcPr>
          <w:p w14:paraId="74DEE9FA" w14:textId="77777777" w:rsidR="00E840CD" w:rsidRDefault="00E840CD"/>
        </w:tc>
        <w:tc>
          <w:tcPr>
            <w:tcW w:w="1814" w:type="dxa"/>
            <w:tcBorders>
              <w:top w:val="single" w:sz="4" w:space="0" w:color="CCCCCC"/>
              <w:left w:val="single" w:sz="4" w:space="0" w:color="CCCCCC"/>
              <w:bottom w:val="single" w:sz="4" w:space="0" w:color="CCCCCC"/>
              <w:right w:val="single" w:sz="4" w:space="0" w:color="CCCCCC"/>
            </w:tcBorders>
            <w:shd w:val="clear" w:color="auto" w:fill="F2F2F2"/>
            <w:vAlign w:val="center"/>
          </w:tcPr>
          <w:p w14:paraId="26C2FF67" w14:textId="77777777" w:rsidR="00E840CD" w:rsidRDefault="00E840CD"/>
        </w:tc>
        <w:tc>
          <w:tcPr>
            <w:tcW w:w="3337" w:type="dxa"/>
            <w:tcBorders>
              <w:top w:val="single" w:sz="4" w:space="0" w:color="CCCCCC"/>
              <w:left w:val="single" w:sz="4" w:space="0" w:color="CCCCCC"/>
              <w:bottom w:val="single" w:sz="4" w:space="0" w:color="CCCCCC"/>
              <w:right w:val="single" w:sz="4" w:space="0" w:color="CCCCCC"/>
            </w:tcBorders>
            <w:shd w:val="clear" w:color="auto" w:fill="F2F2F2"/>
            <w:vAlign w:val="center"/>
          </w:tcPr>
          <w:p w14:paraId="21CCD555" w14:textId="77777777" w:rsidR="00E840CD" w:rsidRDefault="00E840CD"/>
        </w:tc>
      </w:tr>
      <w:tr w:rsidR="00E840CD" w14:paraId="304AEB4D" w14:textId="77777777">
        <w:trPr>
          <w:trHeight w:val="500"/>
        </w:trPr>
        <w:tc>
          <w:tcPr>
            <w:tcW w:w="68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693A3426" w14:textId="77777777" w:rsidR="00E840CD" w:rsidRDefault="00000000">
            <w:pPr>
              <w:jc w:val="center"/>
            </w:pPr>
            <w:r>
              <w:rPr>
                <w:sz w:val="21"/>
                <w:szCs w:val="21"/>
              </w:rPr>
              <w:t>6</w:t>
            </w:r>
          </w:p>
        </w:tc>
        <w:tc>
          <w:tcPr>
            <w:tcW w:w="2835"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78EF8AD7" w14:textId="77777777" w:rsidR="00E840CD" w:rsidRDefault="00E840CD"/>
        </w:tc>
        <w:tc>
          <w:tcPr>
            <w:tcW w:w="1814"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18AE4FAC" w14:textId="77777777" w:rsidR="00E840CD" w:rsidRDefault="00E840CD"/>
        </w:tc>
        <w:tc>
          <w:tcPr>
            <w:tcW w:w="3337"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72332CCF" w14:textId="77777777" w:rsidR="00E840CD" w:rsidRDefault="00E840CD"/>
        </w:tc>
      </w:tr>
      <w:tr w:rsidR="00E840CD" w14:paraId="54FECBF6" w14:textId="77777777">
        <w:trPr>
          <w:trHeight w:val="500"/>
        </w:trPr>
        <w:tc>
          <w:tcPr>
            <w:tcW w:w="680" w:type="dxa"/>
            <w:tcBorders>
              <w:top w:val="single" w:sz="4" w:space="0" w:color="CCCCCC"/>
              <w:left w:val="single" w:sz="4" w:space="0" w:color="CCCCCC"/>
              <w:bottom w:val="single" w:sz="4" w:space="0" w:color="CCCCCC"/>
              <w:right w:val="single" w:sz="4" w:space="0" w:color="CCCCCC"/>
            </w:tcBorders>
            <w:shd w:val="clear" w:color="auto" w:fill="F2F2F2"/>
            <w:vAlign w:val="center"/>
          </w:tcPr>
          <w:p w14:paraId="4531A43E" w14:textId="77777777" w:rsidR="00E840CD" w:rsidRDefault="00000000">
            <w:pPr>
              <w:jc w:val="center"/>
            </w:pPr>
            <w:r>
              <w:rPr>
                <w:sz w:val="21"/>
                <w:szCs w:val="21"/>
              </w:rPr>
              <w:t>7</w:t>
            </w:r>
          </w:p>
        </w:tc>
        <w:tc>
          <w:tcPr>
            <w:tcW w:w="2835" w:type="dxa"/>
            <w:tcBorders>
              <w:top w:val="single" w:sz="4" w:space="0" w:color="CCCCCC"/>
              <w:left w:val="single" w:sz="4" w:space="0" w:color="CCCCCC"/>
              <w:bottom w:val="single" w:sz="4" w:space="0" w:color="CCCCCC"/>
              <w:right w:val="single" w:sz="4" w:space="0" w:color="CCCCCC"/>
            </w:tcBorders>
            <w:shd w:val="clear" w:color="auto" w:fill="F2F2F2"/>
            <w:vAlign w:val="center"/>
          </w:tcPr>
          <w:p w14:paraId="1C76AC00" w14:textId="77777777" w:rsidR="00E840CD" w:rsidRDefault="00E840CD"/>
        </w:tc>
        <w:tc>
          <w:tcPr>
            <w:tcW w:w="1814" w:type="dxa"/>
            <w:tcBorders>
              <w:top w:val="single" w:sz="4" w:space="0" w:color="CCCCCC"/>
              <w:left w:val="single" w:sz="4" w:space="0" w:color="CCCCCC"/>
              <w:bottom w:val="single" w:sz="4" w:space="0" w:color="CCCCCC"/>
              <w:right w:val="single" w:sz="4" w:space="0" w:color="CCCCCC"/>
            </w:tcBorders>
            <w:shd w:val="clear" w:color="auto" w:fill="F2F2F2"/>
            <w:vAlign w:val="center"/>
          </w:tcPr>
          <w:p w14:paraId="0FB14ECD" w14:textId="77777777" w:rsidR="00E840CD" w:rsidRDefault="00E840CD"/>
        </w:tc>
        <w:tc>
          <w:tcPr>
            <w:tcW w:w="3337" w:type="dxa"/>
            <w:tcBorders>
              <w:top w:val="single" w:sz="4" w:space="0" w:color="CCCCCC"/>
              <w:left w:val="single" w:sz="4" w:space="0" w:color="CCCCCC"/>
              <w:bottom w:val="single" w:sz="4" w:space="0" w:color="CCCCCC"/>
              <w:right w:val="single" w:sz="4" w:space="0" w:color="CCCCCC"/>
            </w:tcBorders>
            <w:shd w:val="clear" w:color="auto" w:fill="F2F2F2"/>
            <w:vAlign w:val="center"/>
          </w:tcPr>
          <w:p w14:paraId="2028B6F0" w14:textId="77777777" w:rsidR="00E840CD" w:rsidRDefault="00E840CD"/>
        </w:tc>
      </w:tr>
      <w:tr w:rsidR="00E840CD" w14:paraId="27B81259" w14:textId="77777777">
        <w:trPr>
          <w:trHeight w:val="500"/>
        </w:trPr>
        <w:tc>
          <w:tcPr>
            <w:tcW w:w="68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4DE36DBD" w14:textId="77777777" w:rsidR="00E840CD" w:rsidRDefault="00000000">
            <w:pPr>
              <w:jc w:val="center"/>
            </w:pPr>
            <w:r>
              <w:rPr>
                <w:sz w:val="21"/>
                <w:szCs w:val="21"/>
              </w:rPr>
              <w:t>8</w:t>
            </w:r>
          </w:p>
        </w:tc>
        <w:tc>
          <w:tcPr>
            <w:tcW w:w="2835"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28F5CF8B" w14:textId="77777777" w:rsidR="00E840CD" w:rsidRDefault="00E840CD"/>
        </w:tc>
        <w:tc>
          <w:tcPr>
            <w:tcW w:w="1814"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7927BFD7" w14:textId="77777777" w:rsidR="00E840CD" w:rsidRDefault="00E840CD"/>
        </w:tc>
        <w:tc>
          <w:tcPr>
            <w:tcW w:w="3337"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04F78BBA" w14:textId="77777777" w:rsidR="00E840CD" w:rsidRDefault="00E840CD"/>
        </w:tc>
      </w:tr>
      <w:tr w:rsidR="00E840CD" w14:paraId="41C685BD" w14:textId="77777777">
        <w:trPr>
          <w:trHeight w:val="500"/>
        </w:trPr>
        <w:tc>
          <w:tcPr>
            <w:tcW w:w="680" w:type="dxa"/>
            <w:tcBorders>
              <w:top w:val="single" w:sz="4" w:space="0" w:color="CCCCCC"/>
              <w:left w:val="single" w:sz="4" w:space="0" w:color="CCCCCC"/>
              <w:bottom w:val="single" w:sz="4" w:space="0" w:color="CCCCCC"/>
              <w:right w:val="single" w:sz="4" w:space="0" w:color="CCCCCC"/>
            </w:tcBorders>
            <w:shd w:val="clear" w:color="auto" w:fill="F2F2F2"/>
            <w:vAlign w:val="center"/>
          </w:tcPr>
          <w:p w14:paraId="5BA4A783" w14:textId="77777777" w:rsidR="00E840CD" w:rsidRDefault="00000000">
            <w:pPr>
              <w:jc w:val="center"/>
            </w:pPr>
            <w:r>
              <w:rPr>
                <w:sz w:val="21"/>
                <w:szCs w:val="21"/>
              </w:rPr>
              <w:t>9</w:t>
            </w:r>
          </w:p>
        </w:tc>
        <w:tc>
          <w:tcPr>
            <w:tcW w:w="2835" w:type="dxa"/>
            <w:tcBorders>
              <w:top w:val="single" w:sz="4" w:space="0" w:color="CCCCCC"/>
              <w:left w:val="single" w:sz="4" w:space="0" w:color="CCCCCC"/>
              <w:bottom w:val="single" w:sz="4" w:space="0" w:color="CCCCCC"/>
              <w:right w:val="single" w:sz="4" w:space="0" w:color="CCCCCC"/>
            </w:tcBorders>
            <w:shd w:val="clear" w:color="auto" w:fill="F2F2F2"/>
            <w:vAlign w:val="center"/>
          </w:tcPr>
          <w:p w14:paraId="56BB3BDB" w14:textId="77777777" w:rsidR="00E840CD" w:rsidRDefault="00E840CD"/>
        </w:tc>
        <w:tc>
          <w:tcPr>
            <w:tcW w:w="1814" w:type="dxa"/>
            <w:tcBorders>
              <w:top w:val="single" w:sz="4" w:space="0" w:color="CCCCCC"/>
              <w:left w:val="single" w:sz="4" w:space="0" w:color="CCCCCC"/>
              <w:bottom w:val="single" w:sz="4" w:space="0" w:color="CCCCCC"/>
              <w:right w:val="single" w:sz="4" w:space="0" w:color="CCCCCC"/>
            </w:tcBorders>
            <w:shd w:val="clear" w:color="auto" w:fill="F2F2F2"/>
            <w:vAlign w:val="center"/>
          </w:tcPr>
          <w:p w14:paraId="67F436A5" w14:textId="77777777" w:rsidR="00E840CD" w:rsidRDefault="00E840CD"/>
        </w:tc>
        <w:tc>
          <w:tcPr>
            <w:tcW w:w="3337" w:type="dxa"/>
            <w:tcBorders>
              <w:top w:val="single" w:sz="4" w:space="0" w:color="CCCCCC"/>
              <w:left w:val="single" w:sz="4" w:space="0" w:color="CCCCCC"/>
              <w:bottom w:val="single" w:sz="4" w:space="0" w:color="CCCCCC"/>
              <w:right w:val="single" w:sz="4" w:space="0" w:color="CCCCCC"/>
            </w:tcBorders>
            <w:shd w:val="clear" w:color="auto" w:fill="F2F2F2"/>
            <w:vAlign w:val="center"/>
          </w:tcPr>
          <w:p w14:paraId="1EE13BF9" w14:textId="77777777" w:rsidR="00E840CD" w:rsidRDefault="00E840CD"/>
        </w:tc>
      </w:tr>
      <w:tr w:rsidR="00E840CD" w14:paraId="483179C8" w14:textId="77777777">
        <w:trPr>
          <w:trHeight w:val="500"/>
        </w:trPr>
        <w:tc>
          <w:tcPr>
            <w:tcW w:w="68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78058C08" w14:textId="77777777" w:rsidR="00E840CD" w:rsidRDefault="00000000">
            <w:pPr>
              <w:jc w:val="center"/>
            </w:pPr>
            <w:r>
              <w:rPr>
                <w:sz w:val="21"/>
                <w:szCs w:val="21"/>
              </w:rPr>
              <w:t>10</w:t>
            </w:r>
          </w:p>
        </w:tc>
        <w:tc>
          <w:tcPr>
            <w:tcW w:w="2835"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07DA1016" w14:textId="77777777" w:rsidR="00E840CD" w:rsidRDefault="00E840CD"/>
        </w:tc>
        <w:tc>
          <w:tcPr>
            <w:tcW w:w="1814"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53A7D529" w14:textId="77777777" w:rsidR="00E840CD" w:rsidRDefault="00E840CD"/>
        </w:tc>
        <w:tc>
          <w:tcPr>
            <w:tcW w:w="3337"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68A9766F" w14:textId="77777777" w:rsidR="00E840CD" w:rsidRDefault="00E840CD"/>
        </w:tc>
      </w:tr>
      <w:tr w:rsidR="00E840CD" w14:paraId="3C619068" w14:textId="77777777">
        <w:trPr>
          <w:trHeight w:val="500"/>
        </w:trPr>
        <w:tc>
          <w:tcPr>
            <w:tcW w:w="680" w:type="dxa"/>
            <w:tcBorders>
              <w:top w:val="single" w:sz="4" w:space="0" w:color="CCCCCC"/>
              <w:left w:val="single" w:sz="4" w:space="0" w:color="CCCCCC"/>
              <w:bottom w:val="single" w:sz="4" w:space="0" w:color="CCCCCC"/>
              <w:right w:val="single" w:sz="4" w:space="0" w:color="CCCCCC"/>
            </w:tcBorders>
            <w:shd w:val="clear" w:color="auto" w:fill="F2F2F2"/>
            <w:vAlign w:val="center"/>
          </w:tcPr>
          <w:p w14:paraId="2D19D85B" w14:textId="77777777" w:rsidR="00E840CD" w:rsidRDefault="00000000">
            <w:pPr>
              <w:jc w:val="center"/>
            </w:pPr>
            <w:r>
              <w:rPr>
                <w:sz w:val="21"/>
                <w:szCs w:val="21"/>
              </w:rPr>
              <w:t>11</w:t>
            </w:r>
          </w:p>
        </w:tc>
        <w:tc>
          <w:tcPr>
            <w:tcW w:w="2835" w:type="dxa"/>
            <w:tcBorders>
              <w:top w:val="single" w:sz="4" w:space="0" w:color="CCCCCC"/>
              <w:left w:val="single" w:sz="4" w:space="0" w:color="CCCCCC"/>
              <w:bottom w:val="single" w:sz="4" w:space="0" w:color="CCCCCC"/>
              <w:right w:val="single" w:sz="4" w:space="0" w:color="CCCCCC"/>
            </w:tcBorders>
            <w:shd w:val="clear" w:color="auto" w:fill="F2F2F2"/>
            <w:vAlign w:val="center"/>
          </w:tcPr>
          <w:p w14:paraId="538DE7B6" w14:textId="77777777" w:rsidR="00E840CD" w:rsidRDefault="00E840CD"/>
        </w:tc>
        <w:tc>
          <w:tcPr>
            <w:tcW w:w="1814" w:type="dxa"/>
            <w:tcBorders>
              <w:top w:val="single" w:sz="4" w:space="0" w:color="CCCCCC"/>
              <w:left w:val="single" w:sz="4" w:space="0" w:color="CCCCCC"/>
              <w:bottom w:val="single" w:sz="4" w:space="0" w:color="CCCCCC"/>
              <w:right w:val="single" w:sz="4" w:space="0" w:color="CCCCCC"/>
            </w:tcBorders>
            <w:shd w:val="clear" w:color="auto" w:fill="F2F2F2"/>
            <w:vAlign w:val="center"/>
          </w:tcPr>
          <w:p w14:paraId="05FF03FE" w14:textId="77777777" w:rsidR="00E840CD" w:rsidRDefault="00E840CD"/>
        </w:tc>
        <w:tc>
          <w:tcPr>
            <w:tcW w:w="3337" w:type="dxa"/>
            <w:tcBorders>
              <w:top w:val="single" w:sz="4" w:space="0" w:color="CCCCCC"/>
              <w:left w:val="single" w:sz="4" w:space="0" w:color="CCCCCC"/>
              <w:bottom w:val="single" w:sz="4" w:space="0" w:color="CCCCCC"/>
              <w:right w:val="single" w:sz="4" w:space="0" w:color="CCCCCC"/>
            </w:tcBorders>
            <w:shd w:val="clear" w:color="auto" w:fill="F2F2F2"/>
            <w:vAlign w:val="center"/>
          </w:tcPr>
          <w:p w14:paraId="2348D6B5" w14:textId="77777777" w:rsidR="00E840CD" w:rsidRDefault="00E840CD"/>
        </w:tc>
      </w:tr>
      <w:tr w:rsidR="00E840CD" w14:paraId="7F0BDCA7" w14:textId="77777777">
        <w:trPr>
          <w:trHeight w:val="500"/>
        </w:trPr>
        <w:tc>
          <w:tcPr>
            <w:tcW w:w="68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05EDB788" w14:textId="77777777" w:rsidR="00E840CD" w:rsidRDefault="00000000">
            <w:pPr>
              <w:jc w:val="center"/>
            </w:pPr>
            <w:r>
              <w:rPr>
                <w:sz w:val="21"/>
                <w:szCs w:val="21"/>
              </w:rPr>
              <w:t>12</w:t>
            </w:r>
          </w:p>
        </w:tc>
        <w:tc>
          <w:tcPr>
            <w:tcW w:w="2835"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0BA69667" w14:textId="77777777" w:rsidR="00E840CD" w:rsidRDefault="00E840CD"/>
        </w:tc>
        <w:tc>
          <w:tcPr>
            <w:tcW w:w="1814"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10E4B786" w14:textId="77777777" w:rsidR="00E840CD" w:rsidRDefault="00E840CD"/>
        </w:tc>
        <w:tc>
          <w:tcPr>
            <w:tcW w:w="3337"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31615BCF" w14:textId="77777777" w:rsidR="00E840CD" w:rsidRDefault="00E840CD"/>
        </w:tc>
      </w:tr>
      <w:tr w:rsidR="00E840CD" w14:paraId="7CEEAA5F" w14:textId="77777777">
        <w:trPr>
          <w:trHeight w:val="500"/>
        </w:trPr>
        <w:tc>
          <w:tcPr>
            <w:tcW w:w="680" w:type="dxa"/>
            <w:tcBorders>
              <w:top w:val="single" w:sz="4" w:space="0" w:color="CCCCCC"/>
              <w:left w:val="single" w:sz="4" w:space="0" w:color="CCCCCC"/>
              <w:bottom w:val="single" w:sz="4" w:space="0" w:color="CCCCCC"/>
              <w:right w:val="single" w:sz="4" w:space="0" w:color="CCCCCC"/>
            </w:tcBorders>
            <w:shd w:val="clear" w:color="auto" w:fill="F2F2F2"/>
            <w:vAlign w:val="center"/>
          </w:tcPr>
          <w:p w14:paraId="051CE550" w14:textId="77777777" w:rsidR="00E840CD" w:rsidRDefault="00000000">
            <w:pPr>
              <w:jc w:val="center"/>
            </w:pPr>
            <w:r>
              <w:rPr>
                <w:sz w:val="21"/>
                <w:szCs w:val="21"/>
              </w:rPr>
              <w:t>13</w:t>
            </w:r>
          </w:p>
        </w:tc>
        <w:tc>
          <w:tcPr>
            <w:tcW w:w="2835" w:type="dxa"/>
            <w:tcBorders>
              <w:top w:val="single" w:sz="4" w:space="0" w:color="CCCCCC"/>
              <w:left w:val="single" w:sz="4" w:space="0" w:color="CCCCCC"/>
              <w:bottom w:val="single" w:sz="4" w:space="0" w:color="CCCCCC"/>
              <w:right w:val="single" w:sz="4" w:space="0" w:color="CCCCCC"/>
            </w:tcBorders>
            <w:shd w:val="clear" w:color="auto" w:fill="F2F2F2"/>
            <w:vAlign w:val="center"/>
          </w:tcPr>
          <w:p w14:paraId="4095DE3E" w14:textId="77777777" w:rsidR="00E840CD" w:rsidRDefault="00E840CD"/>
        </w:tc>
        <w:tc>
          <w:tcPr>
            <w:tcW w:w="1814" w:type="dxa"/>
            <w:tcBorders>
              <w:top w:val="single" w:sz="4" w:space="0" w:color="CCCCCC"/>
              <w:left w:val="single" w:sz="4" w:space="0" w:color="CCCCCC"/>
              <w:bottom w:val="single" w:sz="4" w:space="0" w:color="CCCCCC"/>
              <w:right w:val="single" w:sz="4" w:space="0" w:color="CCCCCC"/>
            </w:tcBorders>
            <w:shd w:val="clear" w:color="auto" w:fill="F2F2F2"/>
            <w:vAlign w:val="center"/>
          </w:tcPr>
          <w:p w14:paraId="507BC27F" w14:textId="77777777" w:rsidR="00E840CD" w:rsidRDefault="00E840CD"/>
        </w:tc>
        <w:tc>
          <w:tcPr>
            <w:tcW w:w="3337" w:type="dxa"/>
            <w:tcBorders>
              <w:top w:val="single" w:sz="4" w:space="0" w:color="CCCCCC"/>
              <w:left w:val="single" w:sz="4" w:space="0" w:color="CCCCCC"/>
              <w:bottom w:val="single" w:sz="4" w:space="0" w:color="CCCCCC"/>
              <w:right w:val="single" w:sz="4" w:space="0" w:color="CCCCCC"/>
            </w:tcBorders>
            <w:shd w:val="clear" w:color="auto" w:fill="F2F2F2"/>
            <w:vAlign w:val="center"/>
          </w:tcPr>
          <w:p w14:paraId="36E15109" w14:textId="77777777" w:rsidR="00E840CD" w:rsidRDefault="00E840CD"/>
        </w:tc>
      </w:tr>
      <w:tr w:rsidR="00E840CD" w14:paraId="632F4733" w14:textId="77777777">
        <w:trPr>
          <w:trHeight w:val="500"/>
        </w:trPr>
        <w:tc>
          <w:tcPr>
            <w:tcW w:w="680"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6B0AF220" w14:textId="77777777" w:rsidR="00E840CD" w:rsidRDefault="00000000">
            <w:pPr>
              <w:jc w:val="center"/>
            </w:pPr>
            <w:r>
              <w:rPr>
                <w:sz w:val="21"/>
                <w:szCs w:val="21"/>
              </w:rPr>
              <w:t>14</w:t>
            </w:r>
          </w:p>
        </w:tc>
        <w:tc>
          <w:tcPr>
            <w:tcW w:w="2835"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1DF799F5" w14:textId="77777777" w:rsidR="00E840CD" w:rsidRDefault="00E840CD"/>
        </w:tc>
        <w:tc>
          <w:tcPr>
            <w:tcW w:w="1814"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3EDA07DF" w14:textId="77777777" w:rsidR="00E840CD" w:rsidRDefault="00E840CD"/>
        </w:tc>
        <w:tc>
          <w:tcPr>
            <w:tcW w:w="3337" w:type="dxa"/>
            <w:tcBorders>
              <w:top w:val="single" w:sz="4" w:space="0" w:color="CCCCCC"/>
              <w:left w:val="single" w:sz="4" w:space="0" w:color="CCCCCC"/>
              <w:bottom w:val="single" w:sz="4" w:space="0" w:color="CCCCCC"/>
              <w:right w:val="single" w:sz="4" w:space="0" w:color="CCCCCC"/>
            </w:tcBorders>
            <w:shd w:val="clear" w:color="auto" w:fill="FFFFFF"/>
            <w:vAlign w:val="center"/>
          </w:tcPr>
          <w:p w14:paraId="4D6CD4DF" w14:textId="77777777" w:rsidR="00E840CD" w:rsidRDefault="00E840CD"/>
        </w:tc>
      </w:tr>
      <w:tr w:rsidR="00E840CD" w14:paraId="0F04BEE3" w14:textId="77777777">
        <w:trPr>
          <w:trHeight w:val="500"/>
        </w:trPr>
        <w:tc>
          <w:tcPr>
            <w:tcW w:w="680" w:type="dxa"/>
            <w:tcBorders>
              <w:top w:val="single" w:sz="4" w:space="0" w:color="CCCCCC"/>
              <w:left w:val="single" w:sz="4" w:space="0" w:color="CCCCCC"/>
              <w:bottom w:val="single" w:sz="4" w:space="0" w:color="CCCCCC"/>
              <w:right w:val="single" w:sz="4" w:space="0" w:color="CCCCCC"/>
            </w:tcBorders>
            <w:shd w:val="clear" w:color="auto" w:fill="F2F2F2"/>
            <w:vAlign w:val="center"/>
          </w:tcPr>
          <w:p w14:paraId="27CB67B7" w14:textId="77777777" w:rsidR="00E840CD" w:rsidRDefault="00000000">
            <w:pPr>
              <w:jc w:val="center"/>
            </w:pPr>
            <w:r>
              <w:rPr>
                <w:sz w:val="21"/>
                <w:szCs w:val="21"/>
              </w:rPr>
              <w:t>15</w:t>
            </w:r>
          </w:p>
        </w:tc>
        <w:tc>
          <w:tcPr>
            <w:tcW w:w="2835" w:type="dxa"/>
            <w:tcBorders>
              <w:top w:val="single" w:sz="4" w:space="0" w:color="CCCCCC"/>
              <w:left w:val="single" w:sz="4" w:space="0" w:color="CCCCCC"/>
              <w:bottom w:val="single" w:sz="4" w:space="0" w:color="CCCCCC"/>
              <w:right w:val="single" w:sz="4" w:space="0" w:color="CCCCCC"/>
            </w:tcBorders>
            <w:shd w:val="clear" w:color="auto" w:fill="F2F2F2"/>
            <w:vAlign w:val="center"/>
          </w:tcPr>
          <w:p w14:paraId="41569872" w14:textId="77777777" w:rsidR="00E840CD" w:rsidRDefault="00E840CD"/>
        </w:tc>
        <w:tc>
          <w:tcPr>
            <w:tcW w:w="1814" w:type="dxa"/>
            <w:tcBorders>
              <w:top w:val="single" w:sz="4" w:space="0" w:color="CCCCCC"/>
              <w:left w:val="single" w:sz="4" w:space="0" w:color="CCCCCC"/>
              <w:bottom w:val="single" w:sz="4" w:space="0" w:color="CCCCCC"/>
              <w:right w:val="single" w:sz="4" w:space="0" w:color="CCCCCC"/>
            </w:tcBorders>
            <w:shd w:val="clear" w:color="auto" w:fill="F2F2F2"/>
            <w:vAlign w:val="center"/>
          </w:tcPr>
          <w:p w14:paraId="32231366" w14:textId="77777777" w:rsidR="00E840CD" w:rsidRDefault="00E840CD"/>
        </w:tc>
        <w:tc>
          <w:tcPr>
            <w:tcW w:w="3337" w:type="dxa"/>
            <w:tcBorders>
              <w:top w:val="single" w:sz="4" w:space="0" w:color="CCCCCC"/>
              <w:left w:val="single" w:sz="4" w:space="0" w:color="CCCCCC"/>
              <w:bottom w:val="single" w:sz="4" w:space="0" w:color="CCCCCC"/>
              <w:right w:val="single" w:sz="4" w:space="0" w:color="CCCCCC"/>
            </w:tcBorders>
            <w:shd w:val="clear" w:color="auto" w:fill="F2F2F2"/>
            <w:vAlign w:val="center"/>
          </w:tcPr>
          <w:p w14:paraId="06ABFC8F" w14:textId="77777777" w:rsidR="00E840CD" w:rsidRDefault="00E840CD"/>
        </w:tc>
      </w:tr>
    </w:tbl>
    <w:p w14:paraId="441BC223" w14:textId="77777777" w:rsidR="00E840CD" w:rsidRDefault="00E840CD"/>
    <w:p w14:paraId="77F390FA" w14:textId="6FE215EF" w:rsidR="00E840CD" w:rsidRDefault="00000000">
      <w:pPr>
        <w:spacing w:before="40"/>
        <w:jc w:val="right"/>
      </w:pPr>
      <w:r>
        <w:t xml:space="preserve">Surabaya, </w:t>
      </w:r>
      <w:r w:rsidR="00A95650">
        <w:t>………</w:t>
      </w:r>
      <w:r>
        <w:t>2027</w:t>
      </w:r>
    </w:p>
    <w:p w14:paraId="560DC5F9" w14:textId="04774E53" w:rsidR="00E840CD" w:rsidRDefault="00A95650" w:rsidP="00A95650">
      <w:pPr>
        <w:jc w:val="center"/>
      </w:pPr>
      <w:r>
        <w:t xml:space="preserve">    </w:t>
      </w:r>
      <w:r>
        <w:tab/>
      </w:r>
      <w:r>
        <w:tab/>
      </w:r>
      <w:r>
        <w:tab/>
      </w:r>
      <w:r>
        <w:tab/>
      </w:r>
      <w:r>
        <w:tab/>
      </w:r>
      <w:r>
        <w:tab/>
      </w:r>
      <w:r>
        <w:tab/>
      </w:r>
      <w:r>
        <w:tab/>
      </w:r>
      <w:r>
        <w:tab/>
        <w:t>Ketua TPMI</w:t>
      </w:r>
    </w:p>
    <w:p w14:paraId="6970C4BC" w14:textId="77777777" w:rsidR="00E840CD" w:rsidRDefault="00E840CD"/>
    <w:p w14:paraId="0900F302" w14:textId="77777777" w:rsidR="00A95650" w:rsidRDefault="00A95650">
      <w:pPr>
        <w:jc w:val="right"/>
        <w:rPr>
          <w:b/>
          <w:bCs/>
        </w:rPr>
      </w:pPr>
    </w:p>
    <w:p w14:paraId="263853FD" w14:textId="35AB55A2" w:rsidR="00E840CD" w:rsidRPr="00A95650" w:rsidRDefault="00000000">
      <w:pPr>
        <w:jc w:val="right"/>
        <w:rPr>
          <w:u w:val="single"/>
        </w:rPr>
      </w:pPr>
      <w:r w:rsidRPr="00A95650">
        <w:rPr>
          <w:b/>
          <w:bCs/>
          <w:u w:val="single"/>
        </w:rPr>
        <w:t>Nurul Hidayah, S.Pd.</w:t>
      </w:r>
    </w:p>
    <w:p w14:paraId="59FAD5C5" w14:textId="77777777" w:rsidR="00E840CD" w:rsidRDefault="00000000">
      <w:pPr>
        <w:spacing w:after="40"/>
        <w:jc w:val="right"/>
      </w:pPr>
      <w:r>
        <w:rPr>
          <w:color w:val="444444"/>
          <w:sz w:val="21"/>
          <w:szCs w:val="21"/>
        </w:rPr>
        <w:t>NIP: 19850512 201001 2 005</w:t>
      </w:r>
    </w:p>
    <w:p w14:paraId="06E7BDA3" w14:textId="77777777" w:rsidR="00E840CD" w:rsidRDefault="00E840CD">
      <w:pPr>
        <w:sectPr w:rsidR="00E840CD">
          <w:pgSz w:w="11906" w:h="16838"/>
          <w:pgMar w:top="1440" w:right="1440" w:bottom="1440" w:left="1800" w:header="708" w:footer="708" w:gutter="0"/>
          <w:cols w:space="720"/>
          <w:docGrid w:linePitch="360"/>
        </w:sectPr>
      </w:pPr>
    </w:p>
    <w:p w14:paraId="7CA172E2" w14:textId="77777777" w:rsidR="00E840CD" w:rsidRPr="00E13FF6" w:rsidRDefault="00000000" w:rsidP="00E13FF6">
      <w:pPr>
        <w:pStyle w:val="Heading1"/>
        <w:jc w:val="center"/>
        <w:rPr>
          <w:b/>
          <w:bCs/>
          <w:sz w:val="28"/>
          <w:szCs w:val="28"/>
        </w:rPr>
      </w:pPr>
      <w:bookmarkStart w:id="14" w:name="_Toc236734748"/>
      <w:r w:rsidRPr="00E13FF6">
        <w:rPr>
          <w:b/>
          <w:bCs/>
          <w:sz w:val="28"/>
          <w:szCs w:val="28"/>
        </w:rPr>
        <w:lastRenderedPageBreak/>
        <w:t>PENUTUP</w:t>
      </w:r>
      <w:bookmarkEnd w:id="14"/>
    </w:p>
    <w:p w14:paraId="7DCA8E35" w14:textId="77777777" w:rsidR="00622EFF" w:rsidRPr="00A95650" w:rsidRDefault="00622EFF" w:rsidP="00A95650">
      <w:pPr>
        <w:spacing w:before="40" w:after="40"/>
        <w:rPr>
          <w:b/>
          <w:bCs/>
          <w:color w:val="auto"/>
        </w:rPr>
      </w:pPr>
    </w:p>
    <w:p w14:paraId="68A91DF9" w14:textId="0B71D81C" w:rsidR="00622EFF" w:rsidRPr="00622EFF" w:rsidRDefault="00622EFF" w:rsidP="00622EFF">
      <w:pPr>
        <w:spacing w:before="80" w:after="60" w:line="320" w:lineRule="auto"/>
        <w:ind w:firstLine="720"/>
        <w:jc w:val="both"/>
        <w:rPr>
          <w:sz w:val="24"/>
          <w:szCs w:val="24"/>
        </w:rPr>
      </w:pPr>
      <w:r w:rsidRPr="00622EFF">
        <w:rPr>
          <w:sz w:val="24"/>
          <w:szCs w:val="24"/>
        </w:rPr>
        <w:t>Dengan terselenggaranya kegiatan Penyepakatan Komitmen Peningkatan Mutu, secara resmi siklus Sistem Penjaminan Mutu Internal (SPMI) RA Golden Age Tahun Ajaran 2027/2028 telah dimulai. Komitmen ini menjadi landasan bersama untuk melaksanakan seluruh proses peningkatan mutu secara konsisten, penuh keikhlasan, dan mengharap keberkahan Allah SWT.</w:t>
      </w:r>
    </w:p>
    <w:p w14:paraId="1E38FD2C" w14:textId="297C5CD3" w:rsidR="00622EFF" w:rsidRPr="00622EFF" w:rsidRDefault="00622EFF" w:rsidP="00622EFF">
      <w:pPr>
        <w:spacing w:before="80" w:after="60" w:line="320" w:lineRule="auto"/>
        <w:ind w:firstLine="720"/>
        <w:jc w:val="both"/>
        <w:rPr>
          <w:sz w:val="24"/>
          <w:szCs w:val="24"/>
        </w:rPr>
      </w:pPr>
      <w:r w:rsidRPr="00622EFF">
        <w:rPr>
          <w:sz w:val="24"/>
          <w:szCs w:val="24"/>
        </w:rPr>
        <w:t>Kami berharap komitmen yang telah disepakati tidak hanya menjadi dokumen administratif, tetapi diwujudkan dalam pelaksanaan layanan pendidikan sehari-hari. Dokumen SPMI diharapkan menjadi pedoman dalam menghadirkan pendidikan yang berkualitas melalui implementasi Empat Pilar Strategi EMAS, yaitu STEAM Islami, Adab Sebelum Ilmu, Bakat &amp; Life Skill, dan Lingkungan Ramah Anak, sebagai ciri khas RA Golden Age dalam membentuk Generasi EMAS yang unggul dan berakhlak mulia.</w:t>
      </w:r>
    </w:p>
    <w:p w14:paraId="620BFF08" w14:textId="2301DC67" w:rsidR="00622EFF" w:rsidRPr="00622EFF" w:rsidRDefault="00622EFF" w:rsidP="00622EFF">
      <w:pPr>
        <w:spacing w:before="80" w:after="60" w:line="320" w:lineRule="auto"/>
        <w:ind w:firstLine="720"/>
        <w:jc w:val="both"/>
        <w:rPr>
          <w:sz w:val="24"/>
          <w:szCs w:val="24"/>
        </w:rPr>
      </w:pPr>
      <w:r w:rsidRPr="00622EFF">
        <w:rPr>
          <w:sz w:val="24"/>
          <w:szCs w:val="24"/>
        </w:rPr>
        <w:t>Keberhasilan implementasi SPMI merupakan langkah penting dalam mewujudkan visi RA Golden Age, yaitu "Generasi EMAS: Excellent, Mulia, Aktif, Soleh/Soleha Berlandaskan Adab, Cinta, dan Ketaqwaan kepada Allah SWT."</w:t>
      </w:r>
    </w:p>
    <w:p w14:paraId="21884CB6" w14:textId="1971156A" w:rsidR="00622EFF" w:rsidRPr="00622EFF" w:rsidRDefault="00622EFF" w:rsidP="00622EFF">
      <w:pPr>
        <w:spacing w:before="80" w:after="60" w:line="320" w:lineRule="auto"/>
        <w:ind w:firstLine="720"/>
        <w:jc w:val="both"/>
        <w:rPr>
          <w:sz w:val="24"/>
          <w:szCs w:val="24"/>
        </w:rPr>
      </w:pPr>
      <w:r w:rsidRPr="00622EFF">
        <w:rPr>
          <w:sz w:val="24"/>
          <w:szCs w:val="24"/>
        </w:rPr>
        <w:t>Kami mengucapkan terima kasih atas kehadiran, partisipasi, dan komitmen seluruh warga RA Golden Age. Kami juga memohon maaf apabila masih terdapat kekurangan dalam penyelenggaraan kegiatan maupun penyusunan laporan ini, serta mengharapkan masukan yang konstruktif sebagai bagian dari upaya perbaikan berkelanjutan.</w:t>
      </w:r>
    </w:p>
    <w:p w14:paraId="4D68BB18" w14:textId="224F4D9D" w:rsidR="00622EFF" w:rsidRDefault="00622EFF" w:rsidP="00622EFF">
      <w:pPr>
        <w:spacing w:before="80" w:after="60" w:line="320" w:lineRule="auto"/>
        <w:ind w:firstLine="720"/>
        <w:jc w:val="both"/>
        <w:rPr>
          <w:sz w:val="24"/>
          <w:szCs w:val="24"/>
        </w:rPr>
      </w:pPr>
      <w:r w:rsidRPr="00622EFF">
        <w:rPr>
          <w:sz w:val="24"/>
          <w:szCs w:val="24"/>
        </w:rPr>
        <w:t>Semoga Allah SWT senantiasa memberikan taufik, hidayah, kekuatan, dan keberkahan kepada kita dalam menjalankan amanah mendidik generasi penerus. Aamiin ya Rabbal 'Aalamiin.</w:t>
      </w:r>
    </w:p>
    <w:p w14:paraId="53CBCF90" w14:textId="04EEC3A6" w:rsidR="00E840CD" w:rsidRDefault="00000000" w:rsidP="00E13FF6">
      <w:pPr>
        <w:spacing w:before="40"/>
        <w:ind w:left="5760"/>
        <w:jc w:val="center"/>
      </w:pPr>
      <w:r>
        <w:t>Surabay</w:t>
      </w:r>
      <w:r w:rsidR="00E13FF6">
        <w:t>a…….</w:t>
      </w:r>
      <w:r>
        <w:t>Juli 2027</w:t>
      </w:r>
    </w:p>
    <w:p w14:paraId="48A4111D" w14:textId="56D459FF" w:rsidR="00E840CD" w:rsidRDefault="00000000" w:rsidP="00E13FF6">
      <w:pPr>
        <w:ind w:left="5760"/>
        <w:jc w:val="center"/>
      </w:pPr>
      <w:r>
        <w:t>Tim Penyusun,</w:t>
      </w:r>
    </w:p>
    <w:p w14:paraId="6B0D6465" w14:textId="77777777" w:rsidR="00E13FF6" w:rsidRDefault="00E13FF6" w:rsidP="00E13FF6">
      <w:pPr>
        <w:ind w:left="5760"/>
        <w:jc w:val="center"/>
      </w:pPr>
    </w:p>
    <w:p w14:paraId="2AF98153" w14:textId="77777777" w:rsidR="00E13FF6" w:rsidRDefault="00E13FF6" w:rsidP="00E13FF6">
      <w:pPr>
        <w:ind w:left="5760"/>
        <w:jc w:val="center"/>
      </w:pPr>
    </w:p>
    <w:p w14:paraId="6516B30C" w14:textId="77777777" w:rsidR="00E13FF6" w:rsidRDefault="00E13FF6" w:rsidP="00E13FF6">
      <w:pPr>
        <w:ind w:left="5760"/>
        <w:jc w:val="center"/>
      </w:pPr>
    </w:p>
    <w:p w14:paraId="59315D20" w14:textId="77777777" w:rsidR="00E840CD" w:rsidRPr="00E13FF6" w:rsidRDefault="00000000" w:rsidP="00E13FF6">
      <w:pPr>
        <w:ind w:left="5760"/>
        <w:jc w:val="center"/>
        <w:rPr>
          <w:b/>
          <w:bCs/>
          <w:u w:val="single"/>
        </w:rPr>
      </w:pPr>
      <w:r w:rsidRPr="00E13FF6">
        <w:rPr>
          <w:b/>
          <w:bCs/>
          <w:u w:val="single"/>
        </w:rPr>
        <w:t>Nurul Hidayah, S.Pd.</w:t>
      </w:r>
    </w:p>
    <w:p w14:paraId="55CE7B6D" w14:textId="77777777" w:rsidR="00E840CD" w:rsidRDefault="00000000" w:rsidP="00E13FF6">
      <w:pPr>
        <w:spacing w:after="40"/>
        <w:ind w:left="5760"/>
        <w:jc w:val="center"/>
      </w:pPr>
      <w:r>
        <w:rPr>
          <w:color w:val="444444"/>
          <w:sz w:val="21"/>
          <w:szCs w:val="21"/>
        </w:rPr>
        <w:t>NIP: 19850512 201001 2 005</w:t>
      </w:r>
    </w:p>
    <w:p w14:paraId="6D61E687" w14:textId="77777777" w:rsidR="00E840CD" w:rsidRDefault="00E840CD"/>
    <w:p w14:paraId="4AB3AFB7" w14:textId="77777777" w:rsidR="00622EFF" w:rsidRDefault="00622EFF"/>
    <w:p w14:paraId="515DA7DE" w14:textId="77777777" w:rsidR="00622EFF" w:rsidRDefault="00622EFF"/>
    <w:p w14:paraId="75A2D57F" w14:textId="77777777" w:rsidR="00622EFF" w:rsidRDefault="00622EFF"/>
    <w:p w14:paraId="37741001" w14:textId="77777777" w:rsidR="00622EFF" w:rsidRDefault="00622EFF"/>
    <w:p w14:paraId="389B614F" w14:textId="77777777" w:rsidR="00622EFF" w:rsidRDefault="00622EFF"/>
    <w:p w14:paraId="5FD5B264" w14:textId="77777777" w:rsidR="00E840CD" w:rsidRDefault="00E840CD">
      <w:pPr>
        <w:pBdr>
          <w:bottom w:val="single" w:sz="4" w:space="0" w:color="1B6B6B"/>
        </w:pBdr>
      </w:pPr>
    </w:p>
    <w:p w14:paraId="24298F28" w14:textId="77777777" w:rsidR="00E840CD" w:rsidRDefault="00E840CD"/>
    <w:p w14:paraId="6965A96D" w14:textId="77777777" w:rsidR="00E840CD" w:rsidRDefault="00000000">
      <w:pPr>
        <w:spacing w:before="40" w:after="40"/>
        <w:jc w:val="center"/>
      </w:pPr>
      <w:r>
        <w:rPr>
          <w:i/>
          <w:iCs/>
          <w:color w:val="444444"/>
          <w:sz w:val="18"/>
          <w:szCs w:val="18"/>
        </w:rPr>
        <w:t>Laporan SPMI – Menyepakati Komitmen Peningkatan Mutu  |  RA Golden Age  |  TA 2027/2028</w:t>
      </w:r>
    </w:p>
    <w:sectPr w:rsidR="00E840CD">
      <w:pgSz w:w="11906" w:h="16838"/>
      <w:pgMar w:top="1440" w:right="1440" w:bottom="1440" w:left="18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E4C00"/>
    <w:multiLevelType w:val="hybridMultilevel"/>
    <w:tmpl w:val="E5B61F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897529"/>
    <w:multiLevelType w:val="hybridMultilevel"/>
    <w:tmpl w:val="DB2A9B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690DEE"/>
    <w:multiLevelType w:val="hybridMultilevel"/>
    <w:tmpl w:val="0E3A399E"/>
    <w:lvl w:ilvl="0" w:tplc="AAA2863A">
      <w:start w:val="1"/>
      <w:numFmt w:val="bullet"/>
      <w:lvlText w:val="●"/>
      <w:lvlJc w:val="left"/>
      <w:pPr>
        <w:ind w:left="720" w:hanging="360"/>
      </w:pPr>
    </w:lvl>
    <w:lvl w:ilvl="1" w:tplc="FCAE4A9E">
      <w:start w:val="1"/>
      <w:numFmt w:val="bullet"/>
      <w:lvlText w:val="○"/>
      <w:lvlJc w:val="left"/>
      <w:pPr>
        <w:ind w:left="1440" w:hanging="360"/>
      </w:pPr>
    </w:lvl>
    <w:lvl w:ilvl="2" w:tplc="E3304810">
      <w:start w:val="1"/>
      <w:numFmt w:val="bullet"/>
      <w:lvlText w:val="■"/>
      <w:lvlJc w:val="left"/>
      <w:pPr>
        <w:ind w:left="2160" w:hanging="360"/>
      </w:pPr>
    </w:lvl>
    <w:lvl w:ilvl="3" w:tplc="207EFBE0">
      <w:start w:val="1"/>
      <w:numFmt w:val="bullet"/>
      <w:lvlText w:val="●"/>
      <w:lvlJc w:val="left"/>
      <w:pPr>
        <w:ind w:left="2880" w:hanging="360"/>
      </w:pPr>
    </w:lvl>
    <w:lvl w:ilvl="4" w:tplc="6C823B88">
      <w:start w:val="1"/>
      <w:numFmt w:val="bullet"/>
      <w:lvlText w:val="○"/>
      <w:lvlJc w:val="left"/>
      <w:pPr>
        <w:ind w:left="3600" w:hanging="360"/>
      </w:pPr>
    </w:lvl>
    <w:lvl w:ilvl="5" w:tplc="41525C4E">
      <w:start w:val="1"/>
      <w:numFmt w:val="bullet"/>
      <w:lvlText w:val="■"/>
      <w:lvlJc w:val="left"/>
      <w:pPr>
        <w:ind w:left="4320" w:hanging="360"/>
      </w:pPr>
    </w:lvl>
    <w:lvl w:ilvl="6" w:tplc="B3C05114">
      <w:start w:val="1"/>
      <w:numFmt w:val="bullet"/>
      <w:lvlText w:val="●"/>
      <w:lvlJc w:val="left"/>
      <w:pPr>
        <w:ind w:left="5040" w:hanging="360"/>
      </w:pPr>
    </w:lvl>
    <w:lvl w:ilvl="7" w:tplc="ED92B8B0">
      <w:start w:val="1"/>
      <w:numFmt w:val="bullet"/>
      <w:lvlText w:val="●"/>
      <w:lvlJc w:val="left"/>
      <w:pPr>
        <w:ind w:left="5760" w:hanging="360"/>
      </w:pPr>
    </w:lvl>
    <w:lvl w:ilvl="8" w:tplc="B99E62AA">
      <w:start w:val="1"/>
      <w:numFmt w:val="bullet"/>
      <w:lvlText w:val="●"/>
      <w:lvlJc w:val="left"/>
      <w:pPr>
        <w:ind w:left="6480" w:hanging="360"/>
      </w:pPr>
    </w:lvl>
  </w:abstractNum>
  <w:abstractNum w:abstractNumId="3" w15:restartNumberingAfterBreak="0">
    <w:nsid w:val="1AE45319"/>
    <w:multiLevelType w:val="hybridMultilevel"/>
    <w:tmpl w:val="74B6D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4A05BB"/>
    <w:multiLevelType w:val="hybridMultilevel"/>
    <w:tmpl w:val="EC562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9983ACC"/>
    <w:multiLevelType w:val="hybridMultilevel"/>
    <w:tmpl w:val="D9AC5DDE"/>
    <w:lvl w:ilvl="0" w:tplc="0409000F">
      <w:start w:val="1"/>
      <w:numFmt w:val="decimal"/>
      <w:lvlText w:val="%1."/>
      <w:lvlJc w:val="left"/>
      <w:pPr>
        <w:ind w:left="890" w:hanging="360"/>
      </w:p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6" w15:restartNumberingAfterBreak="0">
    <w:nsid w:val="6F3B7563"/>
    <w:multiLevelType w:val="hybridMultilevel"/>
    <w:tmpl w:val="37C284B6"/>
    <w:lvl w:ilvl="0" w:tplc="0409000F">
      <w:start w:val="1"/>
      <w:numFmt w:val="decimal"/>
      <w:lvlText w:val="%1."/>
      <w:lvlJc w:val="left"/>
      <w:pPr>
        <w:ind w:left="890" w:hanging="360"/>
      </w:p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7" w15:restartNumberingAfterBreak="0">
    <w:nsid w:val="70D60241"/>
    <w:multiLevelType w:val="hybridMultilevel"/>
    <w:tmpl w:val="50507A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9851852">
    <w:abstractNumId w:val="2"/>
    <w:lvlOverride w:ilvl="0">
      <w:startOverride w:val="1"/>
    </w:lvlOverride>
  </w:num>
  <w:num w:numId="2" w16cid:durableId="1521698622">
    <w:abstractNumId w:val="5"/>
  </w:num>
  <w:num w:numId="3" w16cid:durableId="1547792400">
    <w:abstractNumId w:val="6"/>
  </w:num>
  <w:num w:numId="4" w16cid:durableId="1399211479">
    <w:abstractNumId w:val="3"/>
  </w:num>
  <w:num w:numId="5" w16cid:durableId="2075660544">
    <w:abstractNumId w:val="7"/>
  </w:num>
  <w:num w:numId="6" w16cid:durableId="104036101">
    <w:abstractNumId w:val="4"/>
  </w:num>
  <w:num w:numId="7" w16cid:durableId="493569485">
    <w:abstractNumId w:val="1"/>
  </w:num>
  <w:num w:numId="8" w16cid:durableId="1948467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0CD"/>
    <w:rsid w:val="00094AFD"/>
    <w:rsid w:val="001261ED"/>
    <w:rsid w:val="00165D0E"/>
    <w:rsid w:val="001C77F5"/>
    <w:rsid w:val="00223BBB"/>
    <w:rsid w:val="002B2884"/>
    <w:rsid w:val="00383229"/>
    <w:rsid w:val="00421BB1"/>
    <w:rsid w:val="00450B92"/>
    <w:rsid w:val="0058232B"/>
    <w:rsid w:val="005905E3"/>
    <w:rsid w:val="00610D14"/>
    <w:rsid w:val="00622EFF"/>
    <w:rsid w:val="006C0F1F"/>
    <w:rsid w:val="00705E9E"/>
    <w:rsid w:val="00721319"/>
    <w:rsid w:val="00801B24"/>
    <w:rsid w:val="00805DE4"/>
    <w:rsid w:val="00876071"/>
    <w:rsid w:val="008B38ED"/>
    <w:rsid w:val="00915A21"/>
    <w:rsid w:val="009661B6"/>
    <w:rsid w:val="00A95650"/>
    <w:rsid w:val="00BF07AB"/>
    <w:rsid w:val="00C56746"/>
    <w:rsid w:val="00CC163F"/>
    <w:rsid w:val="00CD128B"/>
    <w:rsid w:val="00CE4106"/>
    <w:rsid w:val="00DA0E2A"/>
    <w:rsid w:val="00E13FF6"/>
    <w:rsid w:val="00E50098"/>
    <w:rsid w:val="00E840CD"/>
    <w:rsid w:val="00EC6603"/>
    <w:rsid w:val="00ED3E19"/>
    <w:rsid w:val="00FC19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57619"/>
  <w15:docId w15:val="{99B980B1-466B-4D01-AA39-F420848F8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1A1A1A"/>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383229"/>
    <w:rPr>
      <w:color w:val="605E5C"/>
      <w:shd w:val="clear" w:color="auto" w:fill="E1DFDD"/>
    </w:rPr>
  </w:style>
  <w:style w:type="paragraph" w:styleId="NoSpacing">
    <w:name w:val="No Spacing"/>
    <w:uiPriority w:val="1"/>
    <w:qFormat/>
    <w:rsid w:val="006C0F1F"/>
    <w:rPr>
      <w:rFonts w:asciiTheme="minorHAnsi" w:eastAsiaTheme="minorHAnsi" w:hAnsiTheme="minorHAnsi" w:cstheme="minorBidi"/>
      <w:color w:val="auto"/>
      <w:kern w:val="2"/>
      <w:sz w:val="24"/>
      <w:szCs w:val="24"/>
      <w14:ligatures w14:val="standardContextual"/>
    </w:rPr>
  </w:style>
  <w:style w:type="paragraph" w:styleId="TOCHeading">
    <w:name w:val="TOC Heading"/>
    <w:basedOn w:val="Heading1"/>
    <w:next w:val="Normal"/>
    <w:uiPriority w:val="39"/>
    <w:unhideWhenUsed/>
    <w:qFormat/>
    <w:rsid w:val="00E13FF6"/>
    <w:pPr>
      <w:keepNext/>
      <w:keepLines/>
      <w:spacing w:before="240" w:line="259" w:lineRule="auto"/>
      <w:outlineLvl w:val="9"/>
    </w:pPr>
    <w:rPr>
      <w:rFonts w:asciiTheme="majorHAnsi" w:eastAsiaTheme="majorEastAsia" w:hAnsiTheme="majorHAnsi" w:cstheme="majorBidi"/>
      <w:color w:val="0F4761" w:themeColor="accent1" w:themeShade="BF"/>
    </w:rPr>
  </w:style>
  <w:style w:type="paragraph" w:styleId="TOC1">
    <w:name w:val="toc 1"/>
    <w:basedOn w:val="Normal"/>
    <w:next w:val="Normal"/>
    <w:autoRedefine/>
    <w:uiPriority w:val="39"/>
    <w:unhideWhenUsed/>
    <w:rsid w:val="00E13FF6"/>
    <w:pPr>
      <w:spacing w:after="100"/>
    </w:pPr>
  </w:style>
  <w:style w:type="paragraph" w:styleId="TOC2">
    <w:name w:val="toc 2"/>
    <w:basedOn w:val="Normal"/>
    <w:next w:val="Normal"/>
    <w:autoRedefine/>
    <w:uiPriority w:val="39"/>
    <w:unhideWhenUsed/>
    <w:rsid w:val="00E13FF6"/>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ldenage.id" TargetMode="External"/><Relationship Id="rId3" Type="http://schemas.openxmlformats.org/officeDocument/2006/relationships/styles" Target="styles.xml"/><Relationship Id="rId7" Type="http://schemas.openxmlformats.org/officeDocument/2006/relationships/hyperlink" Target="mailto:ra@goldenage.id"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goldenage.id" TargetMode="External"/><Relationship Id="rId4" Type="http://schemas.openxmlformats.org/officeDocument/2006/relationships/settings" Target="settings.xml"/><Relationship Id="rId9" Type="http://schemas.openxmlformats.org/officeDocument/2006/relationships/hyperlink" Target="mailto:ra@goldenage.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A664EC-1A46-4778-9727-B0A7F097A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3307</TotalTime>
  <Pages>16</Pages>
  <Words>4163</Words>
  <Characters>23735</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Laporan SPMI – Menyepakati Komitmen Peningkatan Mutu RA Golden Age TA 2027/2028</vt:lpstr>
    </vt:vector>
  </TitlesOfParts>
  <Company/>
  <LinksUpToDate>false</LinksUpToDate>
  <CharactersWithSpaces>27843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Laporan SPMI – Menyepakati Komitmen Peningkatan Mutu RA Golden Age TA 2027/2028</dc:title>
  <dc:creator>TPMI RA Golden Age</dc:creator>
  <cp:lastModifiedBy>Siti Umi Nurkhikmah</cp:lastModifiedBy>
  <cp:revision>8</cp:revision>
  <cp:lastPrinted>2026-08-11T01:15:00Z</cp:lastPrinted>
  <dcterms:created xsi:type="dcterms:W3CDTF">2026-07-28T04:35:00Z</dcterms:created>
  <dcterms:modified xsi:type="dcterms:W3CDTF">2026-08-12T11:37:00Z</dcterms:modified>
</cp:coreProperties>
</file>